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80BE" w14:textId="7A4DAE7C" w:rsidR="005F4EFA" w:rsidRDefault="00F2642D">
      <w:pPr>
        <w:tabs>
          <w:tab w:val="left" w:pos="990"/>
          <w:tab w:val="left" w:pos="4446"/>
          <w:tab w:val="left" w:pos="7470"/>
          <w:tab w:val="left" w:pos="9917"/>
        </w:tabs>
      </w:pPr>
      <w:r>
        <w:fldChar w:fldCharType="begin"/>
      </w:r>
      <w:r>
        <w:instrText xml:space="preserve"> SEQ CHAPTER \h \r 1</w:instrText>
      </w:r>
      <w:r>
        <w:fldChar w:fldCharType="end"/>
      </w:r>
      <w:r>
        <w:t>Soc. Serv. Law</w:t>
      </w:r>
      <w:r>
        <w:rPr>
          <w:sz w:val="26"/>
        </w:rPr>
        <w:t xml:space="preserve"> §§ 358-a, 384,</w:t>
      </w:r>
      <w:r>
        <w:rPr>
          <w:sz w:val="26"/>
        </w:rPr>
        <w:tab/>
      </w:r>
      <w:r>
        <w:rPr>
          <w:sz w:val="26"/>
        </w:rPr>
        <w:tab/>
      </w:r>
      <w:r>
        <w:t>Form 358-a- 1</w:t>
      </w:r>
    </w:p>
    <w:p w14:paraId="191CD4F7" w14:textId="2B30E440" w:rsidR="005F4EFA" w:rsidRDefault="00F2642D">
      <w:pPr>
        <w:tabs>
          <w:tab w:val="left" w:pos="270"/>
          <w:tab w:val="left" w:pos="4878"/>
          <w:tab w:val="left" w:pos="7470"/>
          <w:tab w:val="left" w:pos="9917"/>
        </w:tabs>
        <w:ind w:left="7470" w:hanging="7470"/>
      </w:pPr>
      <w:r>
        <w:t>384-a, 384-c</w:t>
      </w:r>
      <w:r w:rsidR="000D6ED9">
        <w:t>, 393, 409-h</w:t>
      </w:r>
      <w:r>
        <w:rPr>
          <w:sz w:val="26"/>
        </w:rPr>
        <w:tab/>
      </w:r>
      <w:r>
        <w:rPr>
          <w:sz w:val="26"/>
        </w:rPr>
        <w:tab/>
      </w:r>
      <w:r>
        <w:t>(Petition for</w:t>
      </w:r>
    </w:p>
    <w:p w14:paraId="0222B657" w14:textId="77777777" w:rsidR="005F4EFA" w:rsidRDefault="00F2642D">
      <w:pPr>
        <w:tabs>
          <w:tab w:val="left" w:pos="270"/>
          <w:tab w:val="left" w:pos="4878"/>
          <w:tab w:val="left" w:pos="7470"/>
          <w:tab w:val="left" w:pos="9917"/>
        </w:tabs>
      </w:pPr>
      <w:r>
        <w:tab/>
      </w:r>
      <w:r>
        <w:tab/>
      </w:r>
      <w:r>
        <w:tab/>
        <w:t>Approval of a Placement</w:t>
      </w:r>
    </w:p>
    <w:p w14:paraId="08B9DA56" w14:textId="77777777" w:rsidR="005F4EFA" w:rsidRDefault="00F2642D">
      <w:pPr>
        <w:tabs>
          <w:tab w:val="left" w:pos="270"/>
          <w:tab w:val="left" w:pos="4878"/>
          <w:tab w:val="left" w:pos="7470"/>
          <w:tab w:val="left" w:pos="9917"/>
        </w:tabs>
      </w:pPr>
      <w:r>
        <w:tab/>
      </w:r>
      <w:r>
        <w:tab/>
      </w:r>
      <w:r>
        <w:tab/>
        <w:t>Instrument)</w:t>
      </w:r>
    </w:p>
    <w:p w14:paraId="5CF9C798" w14:textId="1614D08B" w:rsidR="005F4EFA" w:rsidRDefault="00F2642D">
      <w:pPr>
        <w:tabs>
          <w:tab w:val="left" w:pos="270"/>
          <w:tab w:val="left" w:pos="4878"/>
          <w:tab w:val="left" w:pos="8100"/>
          <w:tab w:val="left" w:pos="9917"/>
        </w:tabs>
      </w:pPr>
      <w:r>
        <w:tab/>
      </w:r>
      <w:r>
        <w:tab/>
        <w:t xml:space="preserve">                                               </w:t>
      </w:r>
      <w:r w:rsidR="000D6ED9">
        <w:t>9</w:t>
      </w:r>
      <w:r>
        <w:t>/20</w:t>
      </w:r>
      <w:r w:rsidR="000D6ED9">
        <w:t>21</w:t>
      </w:r>
    </w:p>
    <w:p w14:paraId="756B0572" w14:textId="77777777" w:rsidR="005F4EFA" w:rsidRDefault="00F2642D">
      <w:pPr>
        <w:tabs>
          <w:tab w:val="left" w:pos="270"/>
          <w:tab w:val="left" w:pos="4446"/>
          <w:tab w:val="left" w:pos="9917"/>
        </w:tabs>
      </w:pPr>
      <w:r>
        <w:t>FAMILY COURT OF THE STATE OF NEW YORK</w:t>
      </w:r>
    </w:p>
    <w:p w14:paraId="25BCE545" w14:textId="77777777" w:rsidR="005F4EFA" w:rsidRDefault="00F2642D">
      <w:pPr>
        <w:tabs>
          <w:tab w:val="left" w:pos="270"/>
          <w:tab w:val="left" w:pos="4446"/>
          <w:tab w:val="left" w:pos="9917"/>
        </w:tabs>
      </w:pPr>
      <w:r>
        <w:t>COUNTY OF</w:t>
      </w:r>
    </w:p>
    <w:p w14:paraId="5AB44F79"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w:t>
      </w:r>
    </w:p>
    <w:p w14:paraId="5259B2C4"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62BF2ED" w14:textId="77777777" w:rsidR="005F4EFA" w:rsidRDefault="00F2642D">
      <w:pPr>
        <w:tabs>
          <w:tab w:val="left" w:pos="270"/>
          <w:tab w:val="left" w:pos="7470"/>
          <w:tab w:val="left" w:pos="8190"/>
          <w:tab w:val="left" w:pos="8910"/>
          <w:tab w:val="left" w:pos="9630"/>
        </w:tabs>
      </w:pPr>
      <w:r>
        <w:t>In the Matter of the Application for</w:t>
      </w:r>
      <w:r>
        <w:tab/>
        <w:t>Docket No.</w:t>
      </w:r>
    </w:p>
    <w:p w14:paraId="6F135340" w14:textId="77777777" w:rsidR="005F4EFA" w:rsidRDefault="00F2642D">
      <w:pPr>
        <w:tabs>
          <w:tab w:val="left" w:pos="270"/>
          <w:tab w:val="left" w:pos="7470"/>
          <w:tab w:val="left" w:pos="8190"/>
          <w:tab w:val="left" w:pos="8910"/>
          <w:tab w:val="left" w:pos="9630"/>
        </w:tabs>
      </w:pPr>
      <w:r>
        <w:t>Approval of an Instrument concerning</w:t>
      </w:r>
    </w:p>
    <w:p w14:paraId="536DA055" w14:textId="77777777" w:rsidR="005F4EFA" w:rsidRDefault="00F2642D">
      <w:pPr>
        <w:tabs>
          <w:tab w:val="left" w:pos="270"/>
          <w:tab w:val="left" w:pos="7470"/>
          <w:tab w:val="left" w:pos="8190"/>
          <w:tab w:val="left" w:pos="8910"/>
          <w:tab w:val="left" w:pos="9630"/>
        </w:tabs>
      </w:pPr>
      <w:r>
        <w:tab/>
      </w:r>
      <w:r>
        <w:tab/>
        <w:t>PETITION FOR</w:t>
      </w:r>
    </w:p>
    <w:p w14:paraId="2FACADE1" w14:textId="77777777" w:rsidR="005F4EFA" w:rsidRDefault="00F2642D">
      <w:pPr>
        <w:tabs>
          <w:tab w:val="left" w:pos="270"/>
          <w:tab w:val="left" w:pos="7470"/>
          <w:tab w:val="left" w:pos="8190"/>
          <w:tab w:val="left" w:pos="8910"/>
          <w:tab w:val="left" w:pos="9630"/>
        </w:tabs>
      </w:pPr>
      <w:r>
        <w:tab/>
      </w:r>
      <w:r>
        <w:tab/>
        <w:t>APPROVAL OF</w:t>
      </w:r>
    </w:p>
    <w:p w14:paraId="0E9751C8" w14:textId="77777777" w:rsidR="005F4EFA" w:rsidRDefault="00F2642D">
      <w:pPr>
        <w:tabs>
          <w:tab w:val="left" w:pos="270"/>
          <w:tab w:val="left" w:pos="7470"/>
          <w:tab w:val="left" w:pos="8190"/>
          <w:tab w:val="left" w:pos="8910"/>
          <w:tab w:val="left" w:pos="9630"/>
        </w:tabs>
      </w:pPr>
      <w:r>
        <w:tab/>
      </w:r>
      <w:r>
        <w:tab/>
        <w:t xml:space="preserve">A PLACEMENT </w:t>
      </w:r>
    </w:p>
    <w:p w14:paraId="5E290C3E" w14:textId="77777777" w:rsidR="005F4EFA" w:rsidRDefault="00F2642D">
      <w:pPr>
        <w:tabs>
          <w:tab w:val="left" w:pos="270"/>
          <w:tab w:val="left" w:pos="7470"/>
          <w:tab w:val="left" w:pos="8190"/>
          <w:tab w:val="left" w:pos="8910"/>
          <w:tab w:val="left" w:pos="9630"/>
        </w:tabs>
      </w:pPr>
      <w:r>
        <w:t>CIN #</w:t>
      </w:r>
      <w:r>
        <w:tab/>
        <w:t>INSTRUMENT</w:t>
      </w:r>
    </w:p>
    <w:p w14:paraId="67C79544" w14:textId="77777777" w:rsidR="005F4EFA" w:rsidRDefault="00F2642D">
      <w:pPr>
        <w:tabs>
          <w:tab w:val="left" w:pos="270"/>
          <w:tab w:val="left" w:pos="7470"/>
          <w:tab w:val="left" w:pos="8190"/>
          <w:tab w:val="left" w:pos="8910"/>
          <w:tab w:val="left" w:pos="9630"/>
        </w:tabs>
      </w:pPr>
      <w:r>
        <w:t>Pursuant to Section 358-A of the</w:t>
      </w:r>
    </w:p>
    <w:p w14:paraId="6EB63D5F" w14:textId="77777777" w:rsidR="005F4EFA" w:rsidRDefault="00F2642D">
      <w:pPr>
        <w:tabs>
          <w:tab w:val="left" w:pos="270"/>
          <w:tab w:val="left" w:pos="7470"/>
          <w:tab w:val="left" w:pos="8190"/>
          <w:tab w:val="left" w:pos="8910"/>
          <w:tab w:val="left" w:pos="9630"/>
        </w:tabs>
      </w:pPr>
      <w:r>
        <w:t>Social Services Law</w:t>
      </w:r>
    </w:p>
    <w:p w14:paraId="605D6663" w14:textId="77777777" w:rsidR="005F4EFA" w:rsidRDefault="00F2642D">
      <w:pPr>
        <w:tabs>
          <w:tab w:val="left" w:pos="270"/>
          <w:tab w:val="left" w:pos="5940"/>
          <w:tab w:val="left" w:pos="7470"/>
          <w:tab w:val="left" w:pos="8190"/>
          <w:tab w:val="left" w:pos="8910"/>
          <w:tab w:val="left" w:pos="9630"/>
        </w:tabs>
      </w:pPr>
      <w:r>
        <w:t>............................................................................................</w:t>
      </w:r>
    </w:p>
    <w:p w14:paraId="7A2DCDFC" w14:textId="40C3E2FF"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5E83318" w14:textId="77777777" w:rsidR="0028435C" w:rsidRDefault="0028435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4A443D93" w14:textId="77777777" w:rsidR="005F4EFA" w:rsidRDefault="00F2642D">
      <w:pPr>
        <w:tabs>
          <w:tab w:val="left" w:pos="27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1080" w:hanging="810"/>
        <w:rPr>
          <w:b/>
        </w:rPr>
      </w:pPr>
      <w:r>
        <w:rPr>
          <w:b/>
          <w:u w:val="single"/>
        </w:rPr>
        <w:t>NOTICE</w:t>
      </w:r>
      <w:r>
        <w:rPr>
          <w:b/>
        </w:rPr>
        <w:t xml:space="preserve">: IF YOUR  CHILD STAYS IN FOSTER CARE FOR 15 OF THE MOST RECENT 22 MONTHS, THE  AGENCY MAY BE REQUIRED BY LAW TO FILE A PETITION TO TERMINATE YOUR PARENTAL RIGHTS AND MAY FILE BEFORE THE END OF THE 15-MONTH PERIOD.   IF THE PETITION IS GRANTED, YOU  MAY LOSE YOUR RIGHTS TO YOUR CHILD AND YOUR CHILD MAY BE ADOPTED WITHOUT YOUR CONSENT. </w:t>
      </w:r>
    </w:p>
    <w:p w14:paraId="36FB0226" w14:textId="77777777" w:rsidR="005F4EFA" w:rsidRDefault="005F4EFA">
      <w:pPr>
        <w:tabs>
          <w:tab w:val="left" w:pos="270"/>
          <w:tab w:val="left" w:pos="108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68E4C29" w14:textId="27FCED1F"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spacing w:line="480" w:lineRule="auto"/>
      </w:pPr>
      <w:r>
        <w:t>TO THE FAMILY COURT:</w:t>
      </w:r>
    </w:p>
    <w:p w14:paraId="2C0CB15D"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spacing w:line="480" w:lineRule="auto"/>
      </w:pPr>
      <w:r>
        <w:tab/>
        <w:t>The undersigned Petitioner respectfully alleges upon information and belief:</w:t>
      </w:r>
    </w:p>
    <w:p w14:paraId="7DFD08E9" w14:textId="77777777" w:rsidR="005F4EFA" w:rsidRDefault="00F2642D" w:rsidP="0028435C">
      <w:pPr>
        <w:tabs>
          <w:tab w:val="left" w:pos="270"/>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 xml:space="preserve">1. The Petitioner is authorized to file this petition in that (s)he is an official of the </w:t>
      </w:r>
    </w:p>
    <w:p w14:paraId="6F4BC176" w14:textId="15C27CBA" w:rsidR="005F4EFA" w:rsidRDefault="0028435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w:t>
      </w:r>
      <w:r w:rsidR="00F2642D">
        <w:t xml:space="preserve"> Department of Social Services for [specify]:                                           County </w:t>
      </w:r>
    </w:p>
    <w:p w14:paraId="50213790" w14:textId="7D4107F5" w:rsidR="005F4EFA" w:rsidRDefault="0028435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w:t>
      </w:r>
      <w:r w:rsidR="00F2642D">
        <w:t xml:space="preserve"> New York City Administration for Children’s Services,</w:t>
      </w:r>
      <w:r>
        <w:t xml:space="preserve"> </w:t>
      </w:r>
      <w:r w:rsidR="00F2642D">
        <w:t>having (his)(her) office and place of business at [specify]:</w:t>
      </w:r>
    </w:p>
    <w:p w14:paraId="255D7C8F"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B8430EB" w14:textId="3E702EE0" w:rsidR="0028435C" w:rsidRDefault="00F2642D" w:rsidP="0028435C">
      <w:pPr>
        <w:tabs>
          <w:tab w:val="left" w:pos="270"/>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 xml:space="preserve">2. </w:t>
      </w:r>
      <w:r w:rsidR="0028435C">
        <w:tab/>
      </w:r>
      <w:r>
        <w:t xml:space="preserve">a. The above-named child is a   </w:t>
      </w:r>
      <w:bookmarkStart w:id="0" w:name="_Hlk81318334"/>
      <w:r>
        <w:t>❑</w:t>
      </w:r>
      <w:bookmarkEnd w:id="0"/>
      <w:r>
        <w:t xml:space="preserve">  male   ❑ female</w:t>
      </w:r>
      <w:r w:rsidR="006D1868">
        <w:t xml:space="preserve">   ❑ non-binary child,</w:t>
      </w:r>
      <w:r>
        <w:t xml:space="preserve"> who was born on [specify]:                 </w:t>
      </w:r>
    </w:p>
    <w:p w14:paraId="63EE1C63" w14:textId="77777777" w:rsidR="0028435C" w:rsidRDefault="0028435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0E804D59" w14:textId="075D7B80"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 xml:space="preserve">b.  The names and addresses of the birth parent(s) or legal guardian(s) of the  child are as follows:                                                                   </w:t>
      </w:r>
    </w:p>
    <w:p w14:paraId="6B24092D"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u w:val="single"/>
        </w:rPr>
      </w:pPr>
      <w:r>
        <w:tab/>
      </w:r>
      <w:r>
        <w:tab/>
        <w:t xml:space="preserve">          </w:t>
      </w:r>
      <w:r>
        <w:rPr>
          <w:u w:val="single"/>
        </w:rPr>
        <w:t>Name</w:t>
      </w:r>
      <w:r>
        <w:t xml:space="preserve">                                                       </w:t>
      </w:r>
      <w:r>
        <w:rPr>
          <w:u w:val="single"/>
        </w:rPr>
        <w:t>Address</w:t>
      </w:r>
    </w:p>
    <w:p w14:paraId="6080E5E0"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u w:val="single"/>
        </w:rPr>
      </w:pPr>
    </w:p>
    <w:p w14:paraId="4BFFBD2F"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2D0982C0"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0276D1BD" w14:textId="77777777" w:rsidR="0028435C" w:rsidRDefault="0028435C">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0E9CEF3" w14:textId="28579925" w:rsidR="005F4EFA" w:rsidRDefault="00F2642D" w:rsidP="0028435C">
      <w:pPr>
        <w:tabs>
          <w:tab w:val="left" w:pos="270"/>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lastRenderedPageBreak/>
        <w:tab/>
      </w:r>
      <w:r>
        <w:tab/>
        <w:t>3. On [specify date]:                                     ,  the  child was removed from the  home of [specify]:                                                               , pursuant to a written instrument executed pursuant to  Social Services Law [check applicable box]:   ❑ 384   ❑ 384-a(1)   ❑ 384-a(2)(h)</w:t>
      </w:r>
      <w:r>
        <w:rPr>
          <w:rStyle w:val="FootnoteReference"/>
          <w:vertAlign w:val="baseline"/>
        </w:rPr>
        <w:footnoteReference w:id="1"/>
      </w:r>
      <w:r>
        <w:t xml:space="preserve">     on [specify date]:                             by [specify who executed the instrument and relationship(s) to child]:    </w:t>
      </w:r>
    </w:p>
    <w:p w14:paraId="04B519E5"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A copy of the instrument is attached to this petition. </w:t>
      </w:r>
    </w:p>
    <w:p w14:paraId="32AF22F6"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03DCF6C3"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 xml:space="preserve">  </w:t>
      </w:r>
    </w:p>
    <w:p w14:paraId="4EF33D94" w14:textId="77777777" w:rsidR="005F4EFA" w:rsidRDefault="00F2642D" w:rsidP="0028435C">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4. (Upon information and belief) The  child now resides at [specify]:                                         and is likely to remain in the care and custody of the Department of Social Services for a period in excess of thirty (30) consecutive days.</w:t>
      </w:r>
    </w:p>
    <w:p w14:paraId="648E2D15" w14:textId="77777777"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w:t>
      </w:r>
    </w:p>
    <w:p w14:paraId="3D64620F" w14:textId="2358EE58" w:rsidR="005F4EFA" w:rsidRDefault="00F2642D" w:rsidP="0028435C">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5. (Upon information and belief)  [Specify name(s)]:                                                  voluntarily executed the attached instrument because (he)(she) (they) (is)(are)  unable to make adequate provision for the care, </w:t>
      </w:r>
      <w:proofErr w:type="gramStart"/>
      <w:r>
        <w:t>maintenance</w:t>
      </w:r>
      <w:proofErr w:type="gramEnd"/>
      <w:r>
        <w:t xml:space="preserve"> and supervision of the child in (his)(her)(their) own home for the reasons that [specify]:        </w:t>
      </w:r>
    </w:p>
    <w:p w14:paraId="4F12B4B6"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1BAB8D1A"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1F50CFE6" w14:textId="77777777" w:rsidR="005F4EFA" w:rsidRDefault="00F2642D" w:rsidP="0028435C">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6.   (Upon information and belief) Continuation of the child  in, or return of the child  to,  the child's home would be  contrary to the best interests of the child because [specify facts and reasons]: </w:t>
      </w:r>
    </w:p>
    <w:p w14:paraId="7A447FE5"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0EB7020"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3393FE2" w14:textId="77777777"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This assertion is supported by the following information [check applicable box(es)]:</w:t>
      </w:r>
    </w:p>
    <w:p w14:paraId="5654AD26" w14:textId="46AEE85B"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rPr>
      </w:pPr>
      <w:r>
        <w:tab/>
      </w:r>
      <w:r w:rsidR="0028435C">
        <w:t>❑</w:t>
      </w:r>
      <w:r>
        <w:rPr>
          <w:sz w:val="22"/>
        </w:rPr>
        <w:t xml:space="preserve"> Case Record, dated [specify]:</w:t>
      </w:r>
      <w:r>
        <w:rPr>
          <w:sz w:val="22"/>
        </w:rPr>
        <w:tab/>
        <w:t>□ Service Plan, dated [specify]:</w:t>
      </w:r>
    </w:p>
    <w:p w14:paraId="098361CD" w14:textId="7CF531CA"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rPr>
      </w:pPr>
      <w:r>
        <w:rPr>
          <w:sz w:val="22"/>
        </w:rPr>
        <w:tab/>
      </w:r>
      <w:r w:rsidR="0028435C">
        <w:t>❑</w:t>
      </w:r>
      <w:r>
        <w:rPr>
          <w:sz w:val="22"/>
        </w:rPr>
        <w:t xml:space="preserve"> The report of [specify]:                                                    , dated [specify]:</w:t>
      </w:r>
    </w:p>
    <w:p w14:paraId="104BA488" w14:textId="066FA921"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rPr>
          <w:sz w:val="22"/>
        </w:rPr>
        <w:tab/>
      </w:r>
      <w:r w:rsidR="0028435C">
        <w:t>❑</w:t>
      </w:r>
      <w:r>
        <w:rPr>
          <w:sz w:val="22"/>
        </w:rPr>
        <w:t xml:space="preserve"> Other [specify]:</w:t>
      </w:r>
    </w:p>
    <w:p w14:paraId="40F3AB94"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F0A331E" w14:textId="602479BE" w:rsidR="005F4EFA" w:rsidRDefault="00F2642D" w:rsidP="0028435C">
      <w:pPr>
        <w:tabs>
          <w:tab w:val="left" w:pos="720"/>
          <w:tab w:val="left" w:pos="99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7.</w:t>
      </w:r>
      <w:r w:rsidR="0028435C">
        <w:tab/>
      </w:r>
      <w:r>
        <w:t xml:space="preserve">a.  Reasonable efforts, where appropriate, to prevent or eliminate the need for placement, and, if the child was removed prior to the date of the hearing, to return the child  home safely  [check applicable box and state reasons as indicated]: </w:t>
      </w:r>
    </w:p>
    <w:p w14:paraId="2557E463"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7E15F51" w14:textId="224B565B"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rsidR="0028435C">
        <w:t>❑</w:t>
      </w:r>
      <w:r>
        <w:t xml:space="preserve">   were made as follows [specify]:</w:t>
      </w:r>
    </w:p>
    <w:p w14:paraId="5C12667D" w14:textId="1306D2D7"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rFonts w:ascii="CG Times" w:hAnsi="CG Times"/>
        </w:rPr>
      </w:pPr>
      <w:r>
        <w:t xml:space="preserve">           </w:t>
      </w:r>
      <w:r>
        <w:tab/>
      </w:r>
      <w:r w:rsidR="0028435C">
        <w:t>❑</w:t>
      </w:r>
      <w:r>
        <w:t xml:space="preserve">  were not made</w:t>
      </w:r>
      <w:r>
        <w:rPr>
          <w:rFonts w:ascii="CG Times" w:hAnsi="CG Times"/>
        </w:rPr>
        <w:t xml:space="preserve"> but the lack of efforts was appropriate [check all applicable boxes]:</w:t>
      </w:r>
    </w:p>
    <w:p w14:paraId="48F2AEDD" w14:textId="6F6514F9"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990" w:hanging="990"/>
      </w:pPr>
      <w:r>
        <w:rPr>
          <w:rFonts w:ascii="CG Times" w:hAnsi="CG Times"/>
        </w:rPr>
        <w:t xml:space="preserve">        </w:t>
      </w:r>
      <w:r>
        <w:rPr>
          <w:rFonts w:ascii="CG Times" w:hAnsi="CG Times"/>
        </w:rPr>
        <w:tab/>
        <w:t xml:space="preserve">  </w:t>
      </w:r>
      <w:r>
        <w:rPr>
          <w:rFonts w:ascii="CG Times" w:hAnsi="CG Times"/>
        </w:rPr>
        <w:tab/>
      </w:r>
      <w:r w:rsidR="0028435C">
        <w:t>❑</w:t>
      </w:r>
      <w:r>
        <w:rPr>
          <w:rFonts w:ascii="CG Times" w:hAnsi="CG Times"/>
        </w:rPr>
        <w:t xml:space="preserve"> </w:t>
      </w:r>
      <w:r>
        <w:t xml:space="preserve"> because of a prior judicial finding  that the authorized agency was not </w:t>
      </w:r>
      <w:r w:rsidR="0028435C">
        <w:tab/>
      </w:r>
      <w:r>
        <w:t xml:space="preserve">required to make  reasonable efforts to reunify the child with the  ☐ parent(s)   </w:t>
      </w:r>
      <w:r w:rsidR="0028435C">
        <w:t>❑</w:t>
      </w:r>
      <w:r>
        <w:t xml:space="preserve"> guardian(s)                    [specify date of finding]:</w:t>
      </w:r>
      <w:r>
        <w:rPr>
          <w:rFonts w:ascii="CG Times" w:hAnsi="CG Times"/>
        </w:rPr>
        <w:t xml:space="preserve"> </w:t>
      </w:r>
    </w:p>
    <w:p w14:paraId="212B2BE1" w14:textId="7C47A466" w:rsidR="005F4EFA" w:rsidRDefault="0028435C">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ind w:left="990"/>
      </w:pPr>
      <w:r>
        <w:tab/>
        <w:t>❑</w:t>
      </w:r>
      <w:r w:rsidR="00F2642D">
        <w:t xml:space="preserve"> because [specify other reasons]:</w:t>
      </w:r>
    </w:p>
    <w:p w14:paraId="103F172E" w14:textId="7C440756"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rsidR="0028435C">
        <w:t>❑</w:t>
      </w:r>
      <w:r>
        <w:t xml:space="preserve">were not made. </w:t>
      </w:r>
    </w:p>
    <w:p w14:paraId="5F68FB47"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97CBC24" w14:textId="77777777"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lastRenderedPageBreak/>
        <w:t>This assertion is supported by the following information [check applicable box(es)]:</w:t>
      </w:r>
    </w:p>
    <w:p w14:paraId="214A99C1" w14:textId="719FA07D"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rPr>
      </w:pPr>
      <w:r>
        <w:tab/>
      </w:r>
      <w:r w:rsidR="0028435C">
        <w:t>❑</w:t>
      </w:r>
      <w:r>
        <w:rPr>
          <w:sz w:val="22"/>
        </w:rPr>
        <w:t xml:space="preserve"> Case Record, dated [specify]:</w:t>
      </w:r>
      <w:r>
        <w:rPr>
          <w:sz w:val="22"/>
        </w:rPr>
        <w:tab/>
        <w:t>□ Service Plan, dated [specify]:</w:t>
      </w:r>
    </w:p>
    <w:p w14:paraId="45F95170" w14:textId="1BB97E29"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rPr>
      </w:pPr>
      <w:r>
        <w:rPr>
          <w:sz w:val="22"/>
        </w:rPr>
        <w:tab/>
      </w:r>
      <w:r w:rsidR="0028435C">
        <w:t>❑</w:t>
      </w:r>
      <w:r>
        <w:rPr>
          <w:sz w:val="22"/>
        </w:rPr>
        <w:t xml:space="preserve"> The report of [specify]:                                                    , dated [specify]:</w:t>
      </w:r>
    </w:p>
    <w:p w14:paraId="08B604BE" w14:textId="0A14CDD4"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rPr>
          <w:sz w:val="22"/>
        </w:rPr>
        <w:tab/>
      </w:r>
      <w:r w:rsidR="0028435C">
        <w:t>❑</w:t>
      </w:r>
      <w:r>
        <w:rPr>
          <w:sz w:val="22"/>
        </w:rPr>
        <w:t xml:space="preserve"> Other [specify]:</w:t>
      </w:r>
    </w:p>
    <w:p w14:paraId="49E09256"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475AD89D" w14:textId="725F4550"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w:t>
      </w:r>
      <w:r w:rsidR="0028435C">
        <w:tab/>
      </w:r>
      <w:r>
        <w:t xml:space="preserve">b . [Applicable in cases in which the child’s permanency plan is adoption, </w:t>
      </w:r>
      <w:proofErr w:type="gramStart"/>
      <w:r>
        <w:t>guardianship</w:t>
      </w:r>
      <w:proofErr w:type="gramEnd"/>
      <w:r>
        <w:t xml:space="preserve"> or permanent living arrangement other than reunification]: Reasonable efforts to make and finalize  the permanency plan of [specify]:  </w:t>
      </w:r>
    </w:p>
    <w:p w14:paraId="0334E40B"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1F1D27C8" w14:textId="4FF87B96"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rsidR="0028435C">
        <w:t>❑</w:t>
      </w:r>
      <w:r>
        <w:t xml:space="preserve">   were made as follows [specify]:</w:t>
      </w:r>
    </w:p>
    <w:p w14:paraId="3C8BD676"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BAF3D30" w14:textId="3973ACDA"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w:t>
      </w:r>
      <w:r w:rsidR="0028435C">
        <w:t>❑</w:t>
      </w:r>
      <w:r>
        <w:t xml:space="preserve">   were not made.</w:t>
      </w:r>
    </w:p>
    <w:p w14:paraId="6CCB4FD9"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4EC329DF"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02A3B89" w14:textId="77777777"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This assertion is supported by the following information [check applicable box(es)]:</w:t>
      </w:r>
    </w:p>
    <w:p w14:paraId="5F3AC358" w14:textId="36A30844"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rPr>
      </w:pPr>
      <w:r>
        <w:tab/>
      </w:r>
      <w:r w:rsidR="0028435C">
        <w:t>❑</w:t>
      </w:r>
      <w:r>
        <w:rPr>
          <w:sz w:val="22"/>
        </w:rPr>
        <w:t>Case Record, dated [specify]:</w:t>
      </w:r>
      <w:r>
        <w:rPr>
          <w:sz w:val="22"/>
        </w:rPr>
        <w:tab/>
        <w:t>□ Service Plan, dated [specify]:</w:t>
      </w:r>
    </w:p>
    <w:p w14:paraId="6C64F93B" w14:textId="7A7607C9"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2"/>
        </w:rPr>
      </w:pPr>
      <w:r>
        <w:rPr>
          <w:sz w:val="22"/>
        </w:rPr>
        <w:tab/>
      </w:r>
      <w:r w:rsidR="0028435C">
        <w:t>❑</w:t>
      </w:r>
      <w:r>
        <w:rPr>
          <w:sz w:val="22"/>
        </w:rPr>
        <w:t xml:space="preserve"> The report of [specify]:                                                    , dated [specify]:</w:t>
      </w:r>
    </w:p>
    <w:p w14:paraId="78BA4CB5" w14:textId="35BD79D1"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rPr>
          <w:sz w:val="22"/>
        </w:rPr>
        <w:tab/>
      </w:r>
      <w:r w:rsidR="0028435C">
        <w:t>❑</w:t>
      </w:r>
      <w:r>
        <w:rPr>
          <w:sz w:val="22"/>
        </w:rPr>
        <w:t xml:space="preserve"> Other [specify]:</w:t>
      </w:r>
    </w:p>
    <w:p w14:paraId="1E1DBAC2" w14:textId="77777777"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w:t>
      </w:r>
    </w:p>
    <w:p w14:paraId="759279D1" w14:textId="4BF2FF5B" w:rsidR="005F4EFA" w:rsidRDefault="00F2642D">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w:t>
      </w:r>
      <w:r w:rsidR="0028435C">
        <w:tab/>
      </w:r>
      <w:r>
        <w:t>c.   The following impediments exist, if any,  to the fulfillment of the child’s permanency plan [specify,  indicating documentary sources of information, if any]:</w:t>
      </w:r>
    </w:p>
    <w:p w14:paraId="0F5842DC" w14:textId="77777777" w:rsidR="005F4EFA" w:rsidRDefault="005F4EFA">
      <w:pPr>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4809B62E" w14:textId="77777777" w:rsidR="005F4EFA" w:rsidRDefault="00F2642D" w:rsidP="0028435C">
      <w:pPr>
        <w:tabs>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8.  The permanency plan for the child is as follows:</w:t>
      </w:r>
    </w:p>
    <w:p w14:paraId="379EEEC2" w14:textId="111CCC1C"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r>
      <w:r>
        <w:tab/>
      </w:r>
      <w:r>
        <w:tab/>
      </w:r>
      <w:r>
        <w:tab/>
      </w:r>
      <w:r>
        <w:tab/>
      </w:r>
      <w:r>
        <w:tab/>
      </w:r>
      <w:r>
        <w:tab/>
      </w:r>
      <w:r>
        <w:tab/>
      </w:r>
      <w:r>
        <w:tab/>
      </w:r>
      <w:r w:rsidR="000D6ED9">
        <w:t xml:space="preserve">            </w:t>
      </w:r>
      <w:r>
        <w:t>❑ reunification with the  ❑ parent(s) ❑ guardian(s) by [specify date]:</w:t>
      </w:r>
    </w:p>
    <w:p w14:paraId="673A5F77" w14:textId="266E4AC7"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t xml:space="preserve">❑ placement for adoption upon filing of a petition to terminate parental rights by [specify                   </w:t>
      </w:r>
      <w:r>
        <w:tab/>
      </w:r>
      <w:r>
        <w:tab/>
      </w:r>
      <w:r w:rsidR="00735A80">
        <w:tab/>
      </w:r>
      <w:r>
        <w:t>date]:</w:t>
      </w:r>
      <w:r>
        <w:tab/>
      </w:r>
      <w:r>
        <w:tab/>
      </w:r>
      <w:r>
        <w:tab/>
      </w:r>
      <w:r>
        <w:tab/>
      </w:r>
      <w:r>
        <w:tab/>
        <w:t>.</w:t>
      </w:r>
    </w:p>
    <w:p w14:paraId="456D5403" w14:textId="77777777"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t>❑ referral for legal guardianship by [specify name and date]:</w:t>
      </w:r>
    </w:p>
    <w:p w14:paraId="0E3CD3A1" w14:textId="77777777"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t>❑ permanent placement with the following fit and willing relative [specify name]:</w:t>
      </w:r>
    </w:p>
    <w:p w14:paraId="4E8F877A" w14:textId="77777777" w:rsidR="005F4EFA" w:rsidRDefault="00F2642D">
      <w:pPr>
        <w:tabs>
          <w:tab w:val="left" w:pos="270"/>
          <w:tab w:val="left" w:pos="990"/>
          <w:tab w:val="left" w:pos="1710"/>
          <w:tab w:val="left" w:pos="4590"/>
          <w:tab w:val="left" w:pos="6030"/>
          <w:tab w:val="left" w:pos="8190"/>
          <w:tab w:val="left" w:pos="8910"/>
          <w:tab w:val="left" w:pos="9630"/>
          <w:tab w:val="left" w:pos="9917"/>
        </w:tabs>
        <w:ind w:left="8910" w:hanging="8910"/>
      </w:pPr>
      <w:r>
        <w:t xml:space="preserve">  </w:t>
      </w:r>
      <w:r>
        <w:tab/>
      </w:r>
      <w:r>
        <w:tab/>
      </w:r>
      <w:r>
        <w:tab/>
        <w:t>by [specify date]:</w:t>
      </w:r>
      <w:r>
        <w:tab/>
      </w:r>
      <w:r>
        <w:tab/>
      </w:r>
      <w:r>
        <w:tab/>
      </w:r>
      <w:r>
        <w:tab/>
      </w:r>
    </w:p>
    <w:p w14:paraId="734D31CD" w14:textId="77777777"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t>❑ permanent placement in the following alternative planned living arrangement [specify]:</w:t>
      </w:r>
    </w:p>
    <w:p w14:paraId="737C878C" w14:textId="77777777" w:rsidR="005F4EFA" w:rsidRDefault="00F2642D">
      <w:pPr>
        <w:tabs>
          <w:tab w:val="left" w:pos="270"/>
          <w:tab w:val="left" w:pos="990"/>
          <w:tab w:val="left" w:pos="1710"/>
          <w:tab w:val="left" w:pos="4590"/>
          <w:tab w:val="left" w:pos="6030"/>
          <w:tab w:val="left" w:pos="8190"/>
          <w:tab w:val="left" w:pos="8910"/>
          <w:tab w:val="left" w:pos="9630"/>
          <w:tab w:val="left" w:pos="9917"/>
        </w:tabs>
      </w:pPr>
      <w:r>
        <w:t xml:space="preserve">               </w:t>
      </w:r>
      <w:r>
        <w:tab/>
      </w:r>
      <w:r>
        <w:tab/>
      </w:r>
      <w:r>
        <w:tab/>
      </w:r>
      <w:r>
        <w:tab/>
      </w:r>
      <w:r>
        <w:tab/>
      </w:r>
      <w:r>
        <w:tab/>
      </w:r>
      <w:r>
        <w:tab/>
        <w:t>,</w:t>
      </w:r>
    </w:p>
    <w:p w14:paraId="65A28603" w14:textId="77777777" w:rsidR="005F17AC" w:rsidRDefault="00F2642D">
      <w:pPr>
        <w:tabs>
          <w:tab w:val="left" w:pos="990"/>
          <w:tab w:val="left" w:pos="1710"/>
          <w:tab w:val="left" w:pos="4590"/>
          <w:tab w:val="left" w:pos="6030"/>
          <w:tab w:val="left" w:pos="8190"/>
          <w:tab w:val="left" w:pos="8910"/>
          <w:tab w:val="left" w:pos="9630"/>
          <w:tab w:val="left" w:pos="9917"/>
        </w:tabs>
        <w:ind w:left="1710"/>
      </w:pPr>
      <w:r>
        <w:t xml:space="preserve">❑ with a significant connection to the following adult  [specify]: </w:t>
      </w:r>
    </w:p>
    <w:p w14:paraId="6D85CE39" w14:textId="77777777" w:rsidR="005F17AC" w:rsidRDefault="005F17AC">
      <w:pPr>
        <w:tabs>
          <w:tab w:val="left" w:pos="990"/>
          <w:tab w:val="left" w:pos="1710"/>
          <w:tab w:val="left" w:pos="4590"/>
          <w:tab w:val="left" w:pos="6030"/>
          <w:tab w:val="left" w:pos="8190"/>
          <w:tab w:val="left" w:pos="8910"/>
          <w:tab w:val="left" w:pos="9630"/>
          <w:tab w:val="left" w:pos="9917"/>
        </w:tabs>
        <w:ind w:left="1710"/>
      </w:pPr>
      <w:r>
        <w:t>w</w:t>
      </w:r>
      <w:r w:rsidR="00F2642D">
        <w:t xml:space="preserve">ho is [check applicable box]: </w:t>
      </w:r>
    </w:p>
    <w:p w14:paraId="0B68EC4A" w14:textId="0A1F4AD0" w:rsidR="005F4EFA" w:rsidRDefault="00F2642D">
      <w:pPr>
        <w:tabs>
          <w:tab w:val="left" w:pos="990"/>
          <w:tab w:val="left" w:pos="1710"/>
          <w:tab w:val="left" w:pos="4590"/>
          <w:tab w:val="left" w:pos="6030"/>
          <w:tab w:val="left" w:pos="8190"/>
          <w:tab w:val="left" w:pos="8910"/>
          <w:tab w:val="left" w:pos="9630"/>
          <w:tab w:val="left" w:pos="9917"/>
        </w:tabs>
        <w:ind w:left="1710"/>
      </w:pPr>
      <w:r>
        <w:t>❑ willing to be a permanency resource for the child</w:t>
      </w:r>
    </w:p>
    <w:p w14:paraId="533D920C" w14:textId="4145578B"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r>
      <w:r w:rsidR="005F17AC">
        <w:tab/>
      </w:r>
      <w:r>
        <w:t>❑ under exploration as a permanency resource for the child;</w:t>
      </w:r>
    </w:p>
    <w:p w14:paraId="173FBFC1" w14:textId="77777777" w:rsidR="005F17AC" w:rsidRDefault="005F17AC">
      <w:pPr>
        <w:tabs>
          <w:tab w:val="left" w:pos="270"/>
          <w:tab w:val="left" w:pos="990"/>
          <w:tab w:val="left" w:pos="1710"/>
          <w:tab w:val="left" w:pos="4590"/>
          <w:tab w:val="left" w:pos="6030"/>
          <w:tab w:val="left" w:pos="8190"/>
          <w:tab w:val="left" w:pos="8910"/>
          <w:tab w:val="left" w:pos="9630"/>
          <w:tab w:val="left" w:pos="9917"/>
        </w:tabs>
      </w:pPr>
    </w:p>
    <w:p w14:paraId="7C18B4EA" w14:textId="77777777" w:rsidR="005F4EFA" w:rsidRDefault="00F2642D">
      <w:pPr>
        <w:tabs>
          <w:tab w:val="center" w:pos="4960"/>
          <w:tab w:val="left" w:pos="5310"/>
          <w:tab w:val="left" w:pos="6030"/>
          <w:tab w:val="left" w:pos="6750"/>
          <w:tab w:val="left" w:pos="7470"/>
          <w:tab w:val="left" w:pos="8190"/>
          <w:tab w:val="left" w:pos="8910"/>
          <w:tab w:val="left" w:pos="9630"/>
        </w:tabs>
      </w:pPr>
      <w:r>
        <w:tab/>
        <w:t>OR</w:t>
      </w:r>
    </w:p>
    <w:p w14:paraId="78CF84D2" w14:textId="77777777" w:rsidR="005F17AC" w:rsidRDefault="005F17AC">
      <w:pPr>
        <w:tabs>
          <w:tab w:val="left" w:pos="270"/>
          <w:tab w:val="left" w:pos="990"/>
          <w:tab w:val="left" w:pos="1710"/>
          <w:tab w:val="left" w:pos="4590"/>
          <w:tab w:val="left" w:pos="6030"/>
          <w:tab w:val="left" w:pos="8190"/>
          <w:tab w:val="left" w:pos="8910"/>
          <w:tab w:val="left" w:pos="9630"/>
          <w:tab w:val="left" w:pos="9917"/>
        </w:tabs>
      </w:pPr>
    </w:p>
    <w:p w14:paraId="5054B439" w14:textId="77777777" w:rsidR="005F17AC" w:rsidRDefault="00F2642D">
      <w:pPr>
        <w:tabs>
          <w:tab w:val="left" w:pos="270"/>
          <w:tab w:val="left" w:pos="990"/>
          <w:tab w:val="left" w:pos="1710"/>
          <w:tab w:val="left" w:pos="4590"/>
          <w:tab w:val="left" w:pos="6030"/>
          <w:tab w:val="left" w:pos="8190"/>
          <w:tab w:val="left" w:pos="8910"/>
          <w:tab w:val="left" w:pos="9630"/>
          <w:tab w:val="left" w:pos="9917"/>
        </w:tabs>
      </w:pPr>
      <w:r>
        <w:tab/>
      </w:r>
      <w:r>
        <w:tab/>
      </w:r>
      <w:r>
        <w:tab/>
      </w:r>
    </w:p>
    <w:p w14:paraId="07A5A335" w14:textId="77777777" w:rsidR="005F17AC" w:rsidRDefault="005F17AC">
      <w:pPr>
        <w:tabs>
          <w:tab w:val="left" w:pos="270"/>
          <w:tab w:val="left" w:pos="990"/>
          <w:tab w:val="left" w:pos="1710"/>
          <w:tab w:val="left" w:pos="4590"/>
          <w:tab w:val="left" w:pos="6030"/>
          <w:tab w:val="left" w:pos="8190"/>
          <w:tab w:val="left" w:pos="8910"/>
          <w:tab w:val="left" w:pos="9630"/>
          <w:tab w:val="left" w:pos="9917"/>
        </w:tabs>
      </w:pPr>
    </w:p>
    <w:p w14:paraId="670E8181" w14:textId="77777777" w:rsidR="005F17AC" w:rsidRDefault="005F17AC">
      <w:pPr>
        <w:tabs>
          <w:tab w:val="left" w:pos="270"/>
          <w:tab w:val="left" w:pos="990"/>
          <w:tab w:val="left" w:pos="1710"/>
          <w:tab w:val="left" w:pos="4590"/>
          <w:tab w:val="left" w:pos="6030"/>
          <w:tab w:val="left" w:pos="8190"/>
          <w:tab w:val="left" w:pos="8910"/>
          <w:tab w:val="left" w:pos="9630"/>
          <w:tab w:val="left" w:pos="9917"/>
        </w:tabs>
      </w:pPr>
    </w:p>
    <w:p w14:paraId="5AE17E0D" w14:textId="40AAF8FE" w:rsidR="005F4EFA" w:rsidRDefault="005F17AC">
      <w:pPr>
        <w:tabs>
          <w:tab w:val="left" w:pos="270"/>
          <w:tab w:val="left" w:pos="990"/>
          <w:tab w:val="left" w:pos="1710"/>
          <w:tab w:val="left" w:pos="4590"/>
          <w:tab w:val="left" w:pos="6030"/>
          <w:tab w:val="left" w:pos="8190"/>
          <w:tab w:val="left" w:pos="8910"/>
          <w:tab w:val="left" w:pos="9630"/>
          <w:tab w:val="left" w:pos="9917"/>
        </w:tabs>
      </w:pPr>
      <w:r>
        <w:lastRenderedPageBreak/>
        <w:tab/>
      </w:r>
      <w:r>
        <w:tab/>
      </w:r>
      <w:r w:rsidR="00F2642D">
        <w:t>❑ with a significant connection to an adult not yet identified;</w:t>
      </w:r>
    </w:p>
    <w:p w14:paraId="17AD9B1B" w14:textId="77777777" w:rsidR="005F4EFA" w:rsidRDefault="005F4EFA">
      <w:pPr>
        <w:tabs>
          <w:tab w:val="left" w:pos="270"/>
          <w:tab w:val="left" w:pos="990"/>
          <w:tab w:val="left" w:pos="1710"/>
          <w:tab w:val="left" w:pos="4590"/>
          <w:tab w:val="left" w:pos="6030"/>
          <w:tab w:val="left" w:pos="8190"/>
          <w:tab w:val="left" w:pos="8910"/>
          <w:tab w:val="left" w:pos="9630"/>
          <w:tab w:val="left" w:pos="9917"/>
        </w:tabs>
      </w:pPr>
    </w:p>
    <w:p w14:paraId="7A24213D" w14:textId="77777777" w:rsidR="005F4EFA" w:rsidRDefault="00F2642D">
      <w:pPr>
        <w:tabs>
          <w:tab w:val="left" w:pos="990"/>
          <w:tab w:val="left" w:pos="1710"/>
          <w:tab w:val="left" w:pos="4590"/>
          <w:tab w:val="left" w:pos="6030"/>
          <w:tab w:val="left" w:pos="8190"/>
          <w:tab w:val="left" w:pos="8910"/>
          <w:tab w:val="left" w:pos="9630"/>
          <w:tab w:val="left" w:pos="9917"/>
        </w:tabs>
        <w:ind w:left="1710"/>
      </w:pPr>
      <w:r>
        <w:t>upon documentation, available to the Court, that the following compelling reason(s)    indicate(s) that it would not be in the child’s best interests to return home, be     referred  for termination of parental rights and adoption, placed with a fit and willing relative, or placed with a legal guardian [specify compelling reason(s)]:</w:t>
      </w:r>
    </w:p>
    <w:p w14:paraId="571C1779" w14:textId="77777777" w:rsidR="005F4EFA" w:rsidRDefault="00F2642D">
      <w:pPr>
        <w:tabs>
          <w:tab w:val="left" w:pos="270"/>
          <w:tab w:val="left" w:pos="990"/>
          <w:tab w:val="left" w:pos="1710"/>
          <w:tab w:val="left" w:pos="4590"/>
          <w:tab w:val="left" w:pos="6030"/>
          <w:tab w:val="left" w:pos="8190"/>
          <w:tab w:val="left" w:pos="8910"/>
          <w:tab w:val="left" w:pos="9630"/>
          <w:tab w:val="left" w:pos="9917"/>
        </w:tabs>
        <w:ind w:left="990" w:hanging="990"/>
      </w:pPr>
      <w:r>
        <w:t xml:space="preserve">           </w:t>
      </w:r>
      <w:r>
        <w:tab/>
        <w:t xml:space="preserve">                                                                                           </w:t>
      </w:r>
    </w:p>
    <w:p w14:paraId="6BBD4F9A" w14:textId="77777777" w:rsidR="005F4EFA" w:rsidRDefault="00F2642D" w:rsidP="0028435C">
      <w:pPr>
        <w:tabs>
          <w:tab w:val="left" w:pos="270"/>
          <w:tab w:val="left" w:pos="720"/>
          <w:tab w:val="left" w:pos="990"/>
          <w:tab w:val="left" w:pos="1710"/>
          <w:tab w:val="left" w:pos="4590"/>
          <w:tab w:val="left" w:pos="6030"/>
          <w:tab w:val="left" w:pos="8190"/>
          <w:tab w:val="left" w:pos="8910"/>
          <w:tab w:val="left" w:pos="9630"/>
          <w:tab w:val="left" w:pos="9917"/>
        </w:tabs>
      </w:pPr>
      <w:r>
        <w:tab/>
      </w:r>
      <w:r>
        <w:tab/>
        <w:t>9.  [</w:t>
      </w:r>
      <w:r>
        <w:rPr>
          <w:u w:val="single"/>
        </w:rPr>
        <w:t>Required where child is 14 years of age or older</w:t>
      </w:r>
      <w:r>
        <w:t>]:  (Upon information and belief) The services needed, if any,  to assist the child to make the transition from foster care to independent living are [specify]:</w:t>
      </w:r>
    </w:p>
    <w:p w14:paraId="58A3AE32" w14:textId="77777777" w:rsidR="005F4EFA" w:rsidRDefault="00F2642D">
      <w:pPr>
        <w:tabs>
          <w:tab w:val="left" w:pos="270"/>
          <w:tab w:val="left" w:pos="990"/>
          <w:tab w:val="left" w:pos="1710"/>
          <w:tab w:val="left" w:pos="4590"/>
          <w:tab w:val="left" w:pos="6030"/>
          <w:tab w:val="left" w:pos="8190"/>
          <w:tab w:val="left" w:pos="8910"/>
          <w:tab w:val="left" w:pos="9630"/>
          <w:tab w:val="left" w:pos="9917"/>
        </w:tabs>
      </w:pPr>
      <w:r>
        <w:tab/>
      </w:r>
      <w:r>
        <w:tab/>
      </w:r>
      <w:r>
        <w:tab/>
      </w:r>
      <w:r>
        <w:tab/>
      </w:r>
      <w:r>
        <w:tab/>
      </w:r>
      <w:r>
        <w:tab/>
      </w:r>
    </w:p>
    <w:p w14:paraId="1A5E99B2" w14:textId="77777777" w:rsidR="005F4EFA" w:rsidRDefault="00F2642D">
      <w:pPr>
        <w:tabs>
          <w:tab w:val="left" w:pos="270"/>
          <w:tab w:val="left" w:pos="990"/>
          <w:tab w:val="left" w:pos="1710"/>
          <w:tab w:val="left" w:pos="4590"/>
          <w:tab w:val="left" w:pos="6030"/>
          <w:tab w:val="left" w:pos="8190"/>
          <w:tab w:val="left" w:pos="8910"/>
          <w:tab w:val="left" w:pos="9630"/>
          <w:tab w:val="left" w:pos="9917"/>
        </w:tabs>
      </w:pPr>
      <w:r>
        <w:tab/>
      </w:r>
    </w:p>
    <w:p w14:paraId="291F093F" w14:textId="77777777" w:rsidR="0028435C" w:rsidRDefault="00F2642D" w:rsidP="0028435C">
      <w:pPr>
        <w:tabs>
          <w:tab w:val="left" w:pos="270"/>
          <w:tab w:val="left" w:pos="720"/>
          <w:tab w:val="left" w:pos="990"/>
          <w:tab w:val="left" w:pos="1710"/>
          <w:tab w:val="left" w:pos="4590"/>
          <w:tab w:val="left" w:pos="6030"/>
          <w:tab w:val="left" w:pos="8190"/>
          <w:tab w:val="left" w:pos="8910"/>
          <w:tab w:val="left" w:pos="9630"/>
          <w:tab w:val="left" w:pos="9917"/>
        </w:tabs>
      </w:pPr>
      <w:r>
        <w:tab/>
      </w:r>
      <w:r>
        <w:tab/>
        <w:t>10.  [</w:t>
      </w:r>
      <w:r>
        <w:rPr>
          <w:u w:val="single"/>
        </w:rPr>
        <w:t>Applicable where transfer was made pursuant to section 384-a of the Social Services Law</w:t>
      </w:r>
      <w:r>
        <w:t xml:space="preserve">] (Upon information and belief)  Care and custody of the child has been transferred to the Department of Social Services by means of an instrument executed pursuant to section 384-a of the Social Services Law, and all of the requirements of such section have been satisfied.            </w:t>
      </w:r>
    </w:p>
    <w:p w14:paraId="3A3AF9DC" w14:textId="439AEA65" w:rsidR="005F4EFA" w:rsidRDefault="00F2642D" w:rsidP="0028435C">
      <w:pPr>
        <w:tabs>
          <w:tab w:val="left" w:pos="270"/>
          <w:tab w:val="left" w:pos="720"/>
          <w:tab w:val="left" w:pos="990"/>
          <w:tab w:val="left" w:pos="1710"/>
          <w:tab w:val="left" w:pos="4590"/>
          <w:tab w:val="left" w:pos="6030"/>
          <w:tab w:val="left" w:pos="8190"/>
          <w:tab w:val="left" w:pos="8910"/>
          <w:tab w:val="left" w:pos="9630"/>
          <w:tab w:val="left" w:pos="9917"/>
        </w:tabs>
      </w:pPr>
      <w:r>
        <w:t xml:space="preserve">                                                                                                    </w:t>
      </w:r>
    </w:p>
    <w:p w14:paraId="03904F9B" w14:textId="77777777" w:rsidR="005F4EFA" w:rsidRDefault="00F2642D" w:rsidP="0028435C">
      <w:pPr>
        <w:tabs>
          <w:tab w:val="left" w:pos="270"/>
          <w:tab w:val="left" w:pos="720"/>
          <w:tab w:val="left" w:pos="990"/>
          <w:tab w:val="left" w:pos="1710"/>
          <w:tab w:val="left" w:pos="4590"/>
          <w:tab w:val="left" w:pos="6030"/>
          <w:tab w:val="left" w:pos="8190"/>
          <w:tab w:val="left" w:pos="8910"/>
          <w:tab w:val="left" w:pos="9630"/>
          <w:tab w:val="left" w:pos="9917"/>
        </w:tabs>
      </w:pPr>
      <w:r>
        <w:tab/>
      </w:r>
      <w:r>
        <w:tab/>
        <w:t>11. [</w:t>
      </w:r>
      <w:r>
        <w:rPr>
          <w:u w:val="single"/>
        </w:rPr>
        <w:t>Applicable where transfer was made pursuant to section 384-a of the Social Services Law and where waiver was signed</w:t>
      </w:r>
      <w:r>
        <w:t>]: (Upon information and belief)  Pursuant to the attached instrument, [specify]:                                           (has) (have) consented to the jurisdiction of the Family Court over this proceeding and (has)(have)   waived service of the petition and notice of this proceeding.)</w:t>
      </w:r>
    </w:p>
    <w:p w14:paraId="524AA940" w14:textId="77777777" w:rsidR="005F4EFA" w:rsidRDefault="005F4EFA">
      <w:pPr>
        <w:tabs>
          <w:tab w:val="left" w:pos="270"/>
          <w:tab w:val="left" w:pos="990"/>
          <w:tab w:val="left" w:pos="1710"/>
          <w:tab w:val="left" w:pos="4590"/>
          <w:tab w:val="left" w:pos="6030"/>
          <w:tab w:val="left" w:pos="8190"/>
          <w:tab w:val="left" w:pos="8910"/>
          <w:tab w:val="left" w:pos="9630"/>
          <w:tab w:val="left" w:pos="9917"/>
        </w:tabs>
      </w:pPr>
    </w:p>
    <w:p w14:paraId="73E1545C" w14:textId="77777777" w:rsidR="00735A80" w:rsidRDefault="00F2642D" w:rsidP="0028435C">
      <w:pPr>
        <w:tabs>
          <w:tab w:val="left" w:pos="270"/>
          <w:tab w:val="left" w:pos="720"/>
          <w:tab w:val="left" w:pos="990"/>
          <w:tab w:val="left" w:pos="1710"/>
          <w:tab w:val="left" w:pos="4590"/>
          <w:tab w:val="left" w:pos="6030"/>
          <w:tab w:val="left" w:pos="8190"/>
          <w:tab w:val="left" w:pos="8910"/>
          <w:tab w:val="left" w:pos="9630"/>
          <w:tab w:val="left" w:pos="9917"/>
        </w:tabs>
      </w:pPr>
      <w:r>
        <w:tab/>
      </w:r>
      <w:r>
        <w:tab/>
        <w:t xml:space="preserve">12.   (Upon information and belief) The names and last-known addresses of the child's parents and all other persons required to be given notice of this proceeding pursuant to sections 358-a and </w:t>
      </w:r>
    </w:p>
    <w:p w14:paraId="154BE215" w14:textId="5386C285" w:rsidR="005F4EFA" w:rsidRDefault="00F2642D" w:rsidP="0028435C">
      <w:pPr>
        <w:tabs>
          <w:tab w:val="left" w:pos="270"/>
          <w:tab w:val="left" w:pos="720"/>
          <w:tab w:val="left" w:pos="990"/>
          <w:tab w:val="left" w:pos="1710"/>
          <w:tab w:val="left" w:pos="4590"/>
          <w:tab w:val="left" w:pos="6030"/>
          <w:tab w:val="left" w:pos="8190"/>
          <w:tab w:val="left" w:pos="8910"/>
          <w:tab w:val="left" w:pos="9630"/>
          <w:tab w:val="left" w:pos="9917"/>
        </w:tabs>
      </w:pPr>
      <w:r>
        <w:t>384-c of the Social Services Law are:</w:t>
      </w:r>
    </w:p>
    <w:p w14:paraId="1B2CED56" w14:textId="77777777" w:rsidR="005F4EFA" w:rsidRDefault="00F2642D">
      <w:pPr>
        <w:tabs>
          <w:tab w:val="left" w:pos="270"/>
          <w:tab w:val="left" w:pos="990"/>
          <w:tab w:val="left" w:pos="6750"/>
          <w:tab w:val="left" w:pos="8190"/>
          <w:tab w:val="left" w:pos="8910"/>
          <w:tab w:val="left" w:pos="9630"/>
        </w:tabs>
        <w:spacing w:line="480" w:lineRule="auto"/>
        <w:ind w:left="270"/>
      </w:pPr>
      <w:r>
        <w:rPr>
          <w:u w:val="single"/>
        </w:rPr>
        <w:t>Name</w:t>
      </w:r>
      <w:r>
        <w:t xml:space="preserve">                                            </w:t>
      </w:r>
      <w:r>
        <w:rPr>
          <w:u w:val="single"/>
        </w:rPr>
        <w:t>Address</w:t>
      </w:r>
      <w:r>
        <w:t xml:space="preserve">               </w:t>
      </w:r>
      <w:r>
        <w:tab/>
      </w:r>
      <w:r>
        <w:tab/>
      </w:r>
      <w:r>
        <w:rPr>
          <w:u w:val="single"/>
        </w:rPr>
        <w:t>Relationship</w:t>
      </w:r>
    </w:p>
    <w:p w14:paraId="2599CE71" w14:textId="77777777" w:rsidR="005F4EFA" w:rsidRDefault="005F4EFA">
      <w:pPr>
        <w:tabs>
          <w:tab w:val="left" w:pos="270"/>
          <w:tab w:val="left" w:pos="990"/>
          <w:tab w:val="left" w:pos="6750"/>
          <w:tab w:val="left" w:pos="8190"/>
          <w:tab w:val="left" w:pos="8910"/>
          <w:tab w:val="left" w:pos="9630"/>
        </w:tabs>
      </w:pPr>
    </w:p>
    <w:p w14:paraId="1891827F" w14:textId="77777777" w:rsidR="005F4EFA" w:rsidRDefault="005F4EFA">
      <w:pPr>
        <w:tabs>
          <w:tab w:val="left" w:pos="270"/>
          <w:tab w:val="left" w:pos="990"/>
          <w:tab w:val="left" w:pos="6750"/>
          <w:tab w:val="left" w:pos="8190"/>
          <w:tab w:val="left" w:pos="8910"/>
          <w:tab w:val="left" w:pos="9630"/>
        </w:tabs>
      </w:pPr>
    </w:p>
    <w:p w14:paraId="2147F384"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and there are no persons other than those set forth who are entitled to notice.</w:t>
      </w:r>
    </w:p>
    <w:p w14:paraId="6055DD54"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918B934" w14:textId="5C5B4140" w:rsidR="005F4EFA" w:rsidRDefault="00F2642D" w:rsidP="0028435C">
      <w:pPr>
        <w:tabs>
          <w:tab w:val="left" w:pos="270"/>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13.  The visiting plan(s)  for the child and the  ❑ parent(s)  ❑ guardian(s) ( is)(are)  as follows [describe plan(s)]:</w:t>
      </w:r>
    </w:p>
    <w:p w14:paraId="2485E9FE"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406E708B"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7E051F8" w14:textId="2B88D889"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14.  a.  The child has the following sibling(s) or half-sibling(s) [specify, including date of birth and whether in foster care]:</w:t>
      </w:r>
    </w:p>
    <w:p w14:paraId="23B59041"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076BDC71" w14:textId="533764CF"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b. The child  ❑ is  ❑ is not placed together with such sibling(s) or half-sibling(s) for the following reason(s) [specify reasons not placed together; if placement together is under investigation, so indicate]: </w:t>
      </w:r>
    </w:p>
    <w:p w14:paraId="4FF491D3"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748B1D06" w14:textId="0F232D1F"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c. [Applicable where child and siblings or half-siblings are not placed together]:</w:t>
      </w:r>
    </w:p>
    <w:p w14:paraId="17E55310"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The visiting plan(s) for the child and (his)(her) sibling(s) or half-sibling(s) ( is)(are) as follows [describe plan(s)]: </w:t>
      </w:r>
    </w:p>
    <w:p w14:paraId="53B0453C"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2C5CE005" w14:textId="1861BB1C" w:rsidR="005F4EFA" w:rsidRDefault="00F2642D" w:rsidP="0028435C">
      <w:pPr>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15.   a. A visitation order regarding the following non-custodial parents and grandparents   </w:t>
      </w:r>
    </w:p>
    <w:p w14:paraId="020AF5C3"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is  ❑ is  not     incorporated into the placement instrument pursuant to Social Services Law §384-a(2)(d) for the following reason(s) [specify reason(s) if visitation order is not incorporated]:</w:t>
      </w:r>
    </w:p>
    <w:p w14:paraId="7982FA6D"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0CE1778"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D672857"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b. The above-named  non-custodial parent(s) and grandparent(s)  </w:t>
      </w:r>
    </w:p>
    <w:p w14:paraId="11BB058F" w14:textId="77777777" w:rsidR="005F17AC"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are  ❑ are not    the subject of an indicated report, as such term is defined in Section 412 of the Social Services Law, filed with the statewide register of child abuse and maltreatment pursuant to Title Six of Article Six of the Social Services Law.  If so, specify date, status and circumstances to the extent known: </w:t>
      </w:r>
      <w:r>
        <w:rPr>
          <w:b/>
        </w:rPr>
        <w:tab/>
      </w:r>
      <w:r>
        <w:rPr>
          <w:b/>
        </w:rPr>
        <w:tab/>
      </w:r>
      <w:r>
        <w:rPr>
          <w:b/>
        </w:rPr>
        <w:tab/>
      </w:r>
      <w:r>
        <w:t xml:space="preserve">                   </w:t>
      </w:r>
    </w:p>
    <w:p w14:paraId="298371F7" w14:textId="2825FDFF" w:rsidR="005F4EFA" w:rsidRDefault="005F17AC" w:rsidP="005F17AC">
      <w:pPr>
        <w:tabs>
          <w:tab w:val="left" w:pos="270"/>
          <w:tab w:val="left" w:pos="990"/>
          <w:tab w:val="left" w:pos="144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r>
      <w:r>
        <w:tab/>
      </w:r>
      <w:r w:rsidR="00F2642D">
        <w:t xml:space="preserve">c. The above-named  non-custodial parent(s) and grandparent(s)  </w:t>
      </w:r>
    </w:p>
    <w:p w14:paraId="32B7DAFC"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sz w:val="26"/>
        </w:rPr>
      </w:pPr>
      <w:r>
        <w:t>❑ are   ❑ are not  the subject(s) of</w:t>
      </w:r>
      <w:r>
        <w:rPr>
          <w:b/>
          <w:sz w:val="26"/>
        </w:rPr>
        <w:t xml:space="preserve"> </w:t>
      </w:r>
      <w:r>
        <w:t>or the respondent(s) in a child protective proceeding commenced under Article Ten</w:t>
      </w:r>
      <w:r>
        <w:rPr>
          <w:b/>
        </w:rPr>
        <w:t xml:space="preserve"> </w:t>
      </w:r>
      <w:r>
        <w:t>of the Family Court Act.  If so,  specify</w:t>
      </w:r>
      <w:r>
        <w:rPr>
          <w:sz w:val="26"/>
        </w:rPr>
        <w:t xml:space="preserve"> </w:t>
      </w:r>
      <w:r>
        <w:t>whether the proceeding resulted in an order finding that the child is an abused or neglected child, date and status to the extent known:</w:t>
      </w:r>
    </w:p>
    <w:p w14:paraId="5258CF9C"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4217A40"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xml:space="preserve">                                                                                                                         </w:t>
      </w:r>
    </w:p>
    <w:p w14:paraId="587C2F1B" w14:textId="5DB4F2C0" w:rsidR="000D6ED9" w:rsidRDefault="00F2642D" w:rsidP="0028435C">
      <w:pPr>
        <w:tabs>
          <w:tab w:val="left" w:pos="270"/>
          <w:tab w:val="left" w:pos="72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rPr>
          <w:b/>
          <w:bCs/>
        </w:rPr>
      </w:pPr>
      <w:r>
        <w:tab/>
        <w:t xml:space="preserve">       16. </w:t>
      </w:r>
      <w:r w:rsidR="000D6ED9">
        <w:rPr>
          <w:b/>
          <w:bCs/>
          <w:u w:val="single"/>
        </w:rPr>
        <w:t>REQUIRED</w:t>
      </w:r>
      <w:r w:rsidR="00876B7C">
        <w:rPr>
          <w:b/>
          <w:bCs/>
        </w:rPr>
        <w:t xml:space="preserve"> if placement in Qualified Residential Treatment Program is requested]:</w:t>
      </w:r>
    </w:p>
    <w:p w14:paraId="675146A3" w14:textId="6799C1F6" w:rsidR="00CB6D08" w:rsidRPr="00FF1376" w:rsidRDefault="00CB6D08" w:rsidP="00CB6D08">
      <w:pPr>
        <w:widowControl w:val="0"/>
        <w:tabs>
          <w:tab w:val="left" w:pos="0"/>
          <w:tab w:val="left" w:pos="720"/>
        </w:tabs>
      </w:pPr>
      <w:r w:rsidRPr="00FF1376">
        <w:tab/>
      </w:r>
      <w:bookmarkStart w:id="1" w:name="_Hlk80962346"/>
      <w:r>
        <w:t>a</w:t>
      </w:r>
      <w:r w:rsidRPr="00FF1376">
        <w:t xml:space="preserve">.  The permanency plan for the child is [specify]:                         . </w:t>
      </w:r>
    </w:p>
    <w:p w14:paraId="340FC10B" w14:textId="77777777" w:rsidR="00CB6D08" w:rsidRPr="00FF1376" w:rsidRDefault="00CB6D08" w:rsidP="00CB6D08">
      <w:pPr>
        <w:widowControl w:val="0"/>
        <w:tabs>
          <w:tab w:val="left" w:pos="0"/>
          <w:tab w:val="left" w:pos="720"/>
        </w:tabs>
      </w:pPr>
      <w:r w:rsidRPr="00FF1376">
        <w:t xml:space="preserve">This plan </w:t>
      </w:r>
      <w:r>
        <w:t>❑</w:t>
      </w:r>
      <w:r w:rsidRPr="00FF1376">
        <w:t xml:space="preserve"> has </w:t>
      </w:r>
      <w:r>
        <w:t>❑</w:t>
      </w:r>
      <w:r w:rsidRPr="00FF1376">
        <w:t xml:space="preserve"> has not changed since the most recent dispositional or permanency hearing.    </w:t>
      </w:r>
    </w:p>
    <w:p w14:paraId="5B6D9710" w14:textId="77777777" w:rsidR="00CB6D08" w:rsidRPr="00FF1376" w:rsidRDefault="00CB6D08" w:rsidP="00CB6D08">
      <w:pPr>
        <w:widowControl w:val="0"/>
        <w:tabs>
          <w:tab w:val="left" w:pos="0"/>
          <w:tab w:val="left" w:pos="720"/>
        </w:tabs>
      </w:pPr>
    </w:p>
    <w:p w14:paraId="16493960" w14:textId="77777777" w:rsidR="00CB6D08" w:rsidRPr="00FF1376" w:rsidRDefault="00CB6D08" w:rsidP="00CB6D08">
      <w:pPr>
        <w:widowControl w:val="0"/>
        <w:tabs>
          <w:tab w:val="left" w:pos="0"/>
          <w:tab w:val="left" w:pos="720"/>
        </w:tabs>
      </w:pPr>
    </w:p>
    <w:p w14:paraId="122AD552" w14:textId="380800FA" w:rsidR="00CB6D08" w:rsidRPr="00FF1376" w:rsidRDefault="00CB6D08" w:rsidP="00CB6D08">
      <w:pPr>
        <w:widowControl w:val="0"/>
        <w:tabs>
          <w:tab w:val="left" w:pos="0"/>
          <w:tab w:val="left" w:pos="720"/>
        </w:tabs>
      </w:pPr>
      <w:r w:rsidRPr="00FF1376">
        <w:tab/>
      </w:r>
      <w:r>
        <w:t>b</w:t>
      </w:r>
      <w:r w:rsidRPr="00FF1376">
        <w:t>.  The needs of the child require a higher level of care than can be provided by a foster or therapeutic foster home because [specify]:</w:t>
      </w:r>
    </w:p>
    <w:p w14:paraId="10465C2C" w14:textId="77777777" w:rsidR="00CB6D08" w:rsidRPr="00FF1376" w:rsidRDefault="00CB6D08" w:rsidP="00CB6D08">
      <w:pPr>
        <w:widowControl w:val="0"/>
        <w:tabs>
          <w:tab w:val="left" w:pos="0"/>
          <w:tab w:val="left" w:pos="720"/>
        </w:tabs>
      </w:pPr>
    </w:p>
    <w:p w14:paraId="764AABFE" w14:textId="77777777" w:rsidR="00CB6D08" w:rsidRPr="00FF1376" w:rsidRDefault="00CB6D08" w:rsidP="00CB6D08">
      <w:pPr>
        <w:widowControl w:val="0"/>
        <w:tabs>
          <w:tab w:val="left" w:pos="0"/>
          <w:tab w:val="left" w:pos="720"/>
        </w:tabs>
      </w:pPr>
    </w:p>
    <w:p w14:paraId="29B52F54" w14:textId="77777777" w:rsidR="00CB6D08" w:rsidRPr="00FF1376" w:rsidRDefault="00CB6D08" w:rsidP="00CB6D08">
      <w:pPr>
        <w:widowControl w:val="0"/>
        <w:tabs>
          <w:tab w:val="left" w:pos="0"/>
          <w:tab w:val="left" w:pos="720"/>
          <w:tab w:val="left" w:pos="900"/>
        </w:tabs>
      </w:pPr>
    </w:p>
    <w:p w14:paraId="26E56D54" w14:textId="77777777" w:rsidR="00CB6D08" w:rsidRPr="00FF1376" w:rsidRDefault="00CB6D08" w:rsidP="00CB6D08">
      <w:pPr>
        <w:widowControl w:val="0"/>
        <w:tabs>
          <w:tab w:val="left" w:pos="0"/>
          <w:tab w:val="left" w:pos="720"/>
          <w:tab w:val="left" w:pos="900"/>
        </w:tabs>
      </w:pPr>
    </w:p>
    <w:p w14:paraId="4A9FF1C0" w14:textId="5ADA31F6" w:rsidR="00CB6D08" w:rsidRPr="00FF1376" w:rsidRDefault="00CB6D08" w:rsidP="00CB6D08">
      <w:pPr>
        <w:widowControl w:val="0"/>
        <w:tabs>
          <w:tab w:val="left" w:pos="0"/>
          <w:tab w:val="left" w:pos="720"/>
          <w:tab w:val="left" w:pos="900"/>
        </w:tabs>
      </w:pPr>
      <w:r w:rsidRPr="00FF1376">
        <w:tab/>
      </w:r>
      <w:r>
        <w:t>c</w:t>
      </w:r>
      <w:r w:rsidRPr="00FF1376">
        <w:t xml:space="preserve">.  The child has been </w:t>
      </w:r>
      <w:r>
        <w:t>❑</w:t>
      </w:r>
      <w:r w:rsidRPr="00FF1376">
        <w:t xml:space="preserve"> placed </w:t>
      </w:r>
      <w:r>
        <w:t>❑</w:t>
      </w:r>
      <w:r w:rsidRPr="00FF1376">
        <w:t xml:space="preserve"> recommended for placement in [specify name]:                                                         a qualified residential treatment program (QRTP).</w:t>
      </w:r>
    </w:p>
    <w:p w14:paraId="750A4277" w14:textId="77777777" w:rsidR="00CB6D08" w:rsidRPr="00FF1376" w:rsidRDefault="00CB6D08" w:rsidP="00CB6D08">
      <w:pPr>
        <w:widowControl w:val="0"/>
        <w:tabs>
          <w:tab w:val="left" w:pos="0"/>
          <w:tab w:val="left" w:pos="720"/>
        </w:tabs>
      </w:pPr>
    </w:p>
    <w:p w14:paraId="25A4C8C4" w14:textId="77777777" w:rsidR="00CB6D08" w:rsidRPr="00FF1376" w:rsidRDefault="00CB6D08" w:rsidP="00CB6D08">
      <w:pPr>
        <w:widowControl w:val="0"/>
        <w:tabs>
          <w:tab w:val="left" w:pos="0"/>
          <w:tab w:val="left" w:pos="720"/>
        </w:tabs>
      </w:pPr>
    </w:p>
    <w:p w14:paraId="3DB6D2A8" w14:textId="77777777" w:rsidR="00CB6D08" w:rsidRPr="00FF1376" w:rsidRDefault="00CB6D08" w:rsidP="00CB6D08">
      <w:pPr>
        <w:widowControl w:val="0"/>
        <w:tabs>
          <w:tab w:val="left" w:pos="0"/>
          <w:tab w:val="left" w:pos="720"/>
        </w:tabs>
      </w:pPr>
    </w:p>
    <w:p w14:paraId="29BC4D80" w14:textId="77777777" w:rsidR="00CB6D08" w:rsidRPr="00FF1376" w:rsidRDefault="00CB6D08" w:rsidP="00CB6D08">
      <w:pPr>
        <w:widowControl w:val="0"/>
        <w:tabs>
          <w:tab w:val="left" w:pos="0"/>
          <w:tab w:val="left" w:pos="720"/>
        </w:tabs>
      </w:pPr>
    </w:p>
    <w:p w14:paraId="183941EF" w14:textId="77777777" w:rsidR="006D1868" w:rsidRDefault="00CB6D08" w:rsidP="00CB6D08">
      <w:pPr>
        <w:widowControl w:val="0"/>
        <w:tabs>
          <w:tab w:val="left" w:pos="0"/>
          <w:tab w:val="left" w:pos="720"/>
        </w:tabs>
      </w:pPr>
      <w:r w:rsidRPr="00FF1376">
        <w:tab/>
      </w:r>
      <w:r>
        <w:t>d</w:t>
      </w:r>
      <w:r w:rsidRPr="00FF1376">
        <w:t>. The needs of the child have been assessed by a Qualified Individual as defined in Social Services Law, Section 409-h (5) and a copy of the Qualified Individual’s report</w:t>
      </w:r>
      <w:r w:rsidR="006D1868">
        <w:t>:</w:t>
      </w:r>
    </w:p>
    <w:p w14:paraId="0084DE66" w14:textId="77777777" w:rsidR="006D1868" w:rsidRDefault="006D1868" w:rsidP="00CB6D08">
      <w:pPr>
        <w:widowControl w:val="0"/>
        <w:tabs>
          <w:tab w:val="left" w:pos="0"/>
          <w:tab w:val="left" w:pos="720"/>
        </w:tabs>
      </w:pPr>
      <w:r>
        <w:tab/>
      </w:r>
      <w:r w:rsidR="00CB6D08" w:rsidRPr="00FF1376">
        <w:t xml:space="preserve"> </w:t>
      </w:r>
      <w:r w:rsidR="00CB6D08">
        <w:t>❑</w:t>
      </w:r>
      <w:r w:rsidR="00CB6D08" w:rsidRPr="00FF1376">
        <w:t xml:space="preserve"> has been submitted separately  </w:t>
      </w:r>
    </w:p>
    <w:p w14:paraId="1D52D058" w14:textId="77777777" w:rsidR="006D1868" w:rsidRDefault="006D1868" w:rsidP="00CB6D08">
      <w:pPr>
        <w:widowControl w:val="0"/>
        <w:tabs>
          <w:tab w:val="left" w:pos="0"/>
          <w:tab w:val="left" w:pos="720"/>
        </w:tabs>
      </w:pPr>
      <w:r>
        <w:tab/>
        <w:t xml:space="preserve"> ❑</w:t>
      </w:r>
      <w:r w:rsidR="00CB6D08" w:rsidRPr="00FF1376">
        <w:t xml:space="preserve"> is submitted herewith  </w:t>
      </w:r>
    </w:p>
    <w:p w14:paraId="37F5F281" w14:textId="244B53E8" w:rsidR="00CB6D08" w:rsidRPr="00FF1376" w:rsidRDefault="006D1868" w:rsidP="00CB6D08">
      <w:pPr>
        <w:widowControl w:val="0"/>
        <w:tabs>
          <w:tab w:val="left" w:pos="0"/>
          <w:tab w:val="left" w:pos="720"/>
        </w:tabs>
      </w:pPr>
      <w:r>
        <w:tab/>
        <w:t xml:space="preserve"> </w:t>
      </w:r>
      <w:r w:rsidR="00CB6D08">
        <w:t>❑</w:t>
      </w:r>
      <w:r w:rsidR="00CB6D08" w:rsidRPr="00FF1376">
        <w:t xml:space="preserve"> will be submitted within five days of completion but not less than (10) days prior to the date of the first-scheduled hearing on this motion.</w:t>
      </w:r>
    </w:p>
    <w:p w14:paraId="716511E2" w14:textId="77777777" w:rsidR="00CB6D08" w:rsidRPr="00FF1376" w:rsidRDefault="00CB6D08" w:rsidP="00CB6D08">
      <w:pPr>
        <w:widowControl w:val="0"/>
        <w:tabs>
          <w:tab w:val="left" w:pos="0"/>
          <w:tab w:val="left" w:pos="720"/>
        </w:tabs>
      </w:pPr>
    </w:p>
    <w:p w14:paraId="28B1B489" w14:textId="77777777" w:rsidR="00CB6D08" w:rsidRPr="00FF1376" w:rsidRDefault="00CB6D08" w:rsidP="00CB6D08">
      <w:pPr>
        <w:widowControl w:val="0"/>
        <w:tabs>
          <w:tab w:val="left" w:pos="0"/>
          <w:tab w:val="left" w:pos="720"/>
        </w:tabs>
      </w:pPr>
    </w:p>
    <w:p w14:paraId="4467C0F7" w14:textId="58DC8238" w:rsidR="00CB6D08" w:rsidRPr="00FF1376" w:rsidRDefault="00CB6D08" w:rsidP="00CB6D08">
      <w:pPr>
        <w:widowControl w:val="0"/>
        <w:tabs>
          <w:tab w:val="left" w:pos="0"/>
          <w:tab w:val="left" w:pos="720"/>
        </w:tabs>
      </w:pPr>
      <w:r w:rsidRPr="00FF1376">
        <w:tab/>
      </w:r>
      <w:r>
        <w:t>e</w:t>
      </w:r>
      <w:r w:rsidRPr="00FF1376">
        <w:t xml:space="preserve">. The following circumstances exist that necessitate the </w:t>
      </w:r>
      <w:r w:rsidR="006D1868">
        <w:t xml:space="preserve">placement or </w:t>
      </w:r>
      <w:r w:rsidRPr="00FF1376">
        <w:t>continued placement of the child in the QRTP [specify]:</w:t>
      </w:r>
    </w:p>
    <w:p w14:paraId="5B628B5C" w14:textId="77777777" w:rsidR="00CB6D08" w:rsidRPr="00FF1376" w:rsidRDefault="00CB6D08" w:rsidP="00CB6D08">
      <w:pPr>
        <w:widowControl w:val="0"/>
        <w:tabs>
          <w:tab w:val="left" w:pos="0"/>
          <w:tab w:val="left" w:pos="720"/>
        </w:tabs>
      </w:pPr>
    </w:p>
    <w:p w14:paraId="6E893B22" w14:textId="77777777" w:rsidR="00CB6D08" w:rsidRPr="00FF1376" w:rsidRDefault="00CB6D08" w:rsidP="00CB6D08">
      <w:pPr>
        <w:widowControl w:val="0"/>
        <w:tabs>
          <w:tab w:val="left" w:pos="0"/>
          <w:tab w:val="left" w:pos="720"/>
        </w:tabs>
      </w:pPr>
    </w:p>
    <w:p w14:paraId="21AE8B14" w14:textId="77777777" w:rsidR="00CB6D08" w:rsidRPr="00FF1376" w:rsidRDefault="00CB6D08" w:rsidP="00CB6D08">
      <w:pPr>
        <w:widowControl w:val="0"/>
        <w:tabs>
          <w:tab w:val="left" w:pos="0"/>
          <w:tab w:val="left" w:pos="720"/>
        </w:tabs>
      </w:pPr>
    </w:p>
    <w:p w14:paraId="401A3E54" w14:textId="77777777" w:rsidR="00CB6D08" w:rsidRPr="00FF1376" w:rsidRDefault="00CB6D08" w:rsidP="00CB6D08">
      <w:pPr>
        <w:widowControl w:val="0"/>
        <w:tabs>
          <w:tab w:val="left" w:pos="0"/>
          <w:tab w:val="left" w:pos="720"/>
        </w:tabs>
      </w:pPr>
    </w:p>
    <w:p w14:paraId="49D601F8" w14:textId="77777777" w:rsidR="00CB6D08" w:rsidRPr="00FF1376" w:rsidRDefault="00CB6D08" w:rsidP="00CB6D08">
      <w:pPr>
        <w:widowControl w:val="0"/>
        <w:tabs>
          <w:tab w:val="left" w:pos="0"/>
          <w:tab w:val="left" w:pos="720"/>
        </w:tabs>
      </w:pPr>
    </w:p>
    <w:p w14:paraId="32165EB0" w14:textId="631F81BA" w:rsidR="00CB6D08" w:rsidRPr="00FF1376" w:rsidRDefault="00CB6D08" w:rsidP="00CB6D08">
      <w:pPr>
        <w:widowControl w:val="0"/>
        <w:tabs>
          <w:tab w:val="left" w:pos="0"/>
          <w:tab w:val="left" w:pos="720"/>
        </w:tabs>
      </w:pPr>
      <w:r w:rsidRPr="00FF1376">
        <w:tab/>
      </w:r>
      <w:r>
        <w:t>f</w:t>
      </w:r>
      <w:r w:rsidRPr="00FF1376">
        <w:t>. There is no alternative setting available that can meet the child’s needs in a less restrictive environment because [specify]:</w:t>
      </w:r>
    </w:p>
    <w:p w14:paraId="1F3B4661" w14:textId="77777777" w:rsidR="00CB6D08" w:rsidRPr="00FF1376" w:rsidRDefault="00CB6D08" w:rsidP="00CB6D08">
      <w:pPr>
        <w:widowControl w:val="0"/>
        <w:tabs>
          <w:tab w:val="left" w:pos="0"/>
          <w:tab w:val="left" w:pos="720"/>
        </w:tabs>
      </w:pPr>
    </w:p>
    <w:p w14:paraId="4007B2CE" w14:textId="77777777" w:rsidR="00CB6D08" w:rsidRPr="00FF1376" w:rsidRDefault="00CB6D08" w:rsidP="00CB6D08">
      <w:pPr>
        <w:widowControl w:val="0"/>
        <w:tabs>
          <w:tab w:val="left" w:pos="0"/>
          <w:tab w:val="left" w:pos="720"/>
        </w:tabs>
      </w:pPr>
    </w:p>
    <w:bookmarkEnd w:id="1"/>
    <w:p w14:paraId="02637230" w14:textId="77777777" w:rsidR="00CB6D08" w:rsidRPr="00FF1376" w:rsidRDefault="00CB6D08" w:rsidP="00CB6D08">
      <w:pPr>
        <w:widowControl w:val="0"/>
        <w:tabs>
          <w:tab w:val="left" w:pos="0"/>
          <w:tab w:val="left" w:pos="720"/>
        </w:tabs>
      </w:pPr>
    </w:p>
    <w:p w14:paraId="3C205DC0" w14:textId="77777777" w:rsidR="00CB6D08" w:rsidRPr="00FF1376" w:rsidRDefault="00CB6D08" w:rsidP="00CB6D08">
      <w:pPr>
        <w:widowControl w:val="0"/>
        <w:tabs>
          <w:tab w:val="left" w:pos="0"/>
          <w:tab w:val="left" w:pos="720"/>
        </w:tabs>
      </w:pPr>
    </w:p>
    <w:p w14:paraId="40B95F13" w14:textId="4C6370F9" w:rsidR="00CB6D08" w:rsidRDefault="00CB6D08" w:rsidP="00CB6D08">
      <w:pPr>
        <w:widowControl w:val="0"/>
        <w:tabs>
          <w:tab w:val="left" w:pos="0"/>
          <w:tab w:val="left" w:pos="720"/>
        </w:tabs>
      </w:pPr>
      <w:r w:rsidRPr="00FF1376">
        <w:tab/>
      </w:r>
      <w:r>
        <w:t>g</w:t>
      </w:r>
      <w:r w:rsidRPr="00FF1376">
        <w:t xml:space="preserve">. </w:t>
      </w:r>
      <w:r>
        <w:t xml:space="preserve"> </w:t>
      </w:r>
      <w:r w:rsidR="006D1868">
        <w:t>Placement or c</w:t>
      </w:r>
      <w:r w:rsidRPr="00FF1376">
        <w:t>ontinued placement in the QRTP is in the child’s best interests because [specify]:</w:t>
      </w:r>
    </w:p>
    <w:p w14:paraId="228141F5" w14:textId="77777777" w:rsidR="00CB6D08" w:rsidRDefault="00CB6D08" w:rsidP="00CB6D08">
      <w:pPr>
        <w:widowControl w:val="0"/>
        <w:tabs>
          <w:tab w:val="left" w:pos="0"/>
          <w:tab w:val="left" w:pos="720"/>
        </w:tabs>
      </w:pPr>
    </w:p>
    <w:p w14:paraId="2C07A3A4" w14:textId="77777777" w:rsidR="000D6ED9" w:rsidRDefault="000D6ED9">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035BB648" w14:textId="5E74B692" w:rsidR="005F4EFA" w:rsidRDefault="000D6ED9" w:rsidP="0028435C">
      <w:pPr>
        <w:tabs>
          <w:tab w:val="left" w:pos="270"/>
          <w:tab w:val="left" w:pos="72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rsidR="0028435C">
        <w:tab/>
      </w:r>
      <w:r>
        <w:t xml:space="preserve">17. </w:t>
      </w:r>
      <w:r w:rsidR="00F2642D">
        <w:t xml:space="preserve">The subject child  </w:t>
      </w:r>
      <w:bookmarkStart w:id="2" w:name="_Hlk81389309"/>
      <w:r w:rsidR="00F2642D">
        <w:t>❑</w:t>
      </w:r>
      <w:bookmarkEnd w:id="2"/>
      <w:r w:rsidR="00F2642D">
        <w:t xml:space="preserve"> is  ❑ is not  a Native-American child, who is  subject to the Indian Child Welfare Act of 1978 (25 U.S.C. §§ 1901-1963). If so, the following have been notified [check applicable box(es)]:</w:t>
      </w:r>
    </w:p>
    <w:p w14:paraId="706C9124"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parent/custodian [specify name and give notification date]:</w:t>
      </w:r>
    </w:p>
    <w:p w14:paraId="1008F9A2"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tribe/nation [specify name and give notification date]:</w:t>
      </w:r>
    </w:p>
    <w:p w14:paraId="435D7087"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 United States Secretary of the Interior [give notification date]:</w:t>
      </w:r>
    </w:p>
    <w:p w14:paraId="72B2B91E"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4D749814" w14:textId="7C31EE1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t xml:space="preserve">        </w:t>
      </w:r>
      <w:r w:rsidR="0028435C">
        <w:t>1</w:t>
      </w:r>
      <w:r w:rsidR="000D6ED9">
        <w:t>8</w:t>
      </w:r>
      <w:r>
        <w:t>. [</w:t>
      </w:r>
      <w:r>
        <w:rPr>
          <w:u w:val="single"/>
        </w:rPr>
        <w:t>Required]</w:t>
      </w:r>
      <w:r>
        <w:t>:   Petitioner is required to obtain education information and to provide that information to foster care providers and other parties to this proceeding.  Unless otherwise obtained by release, Petitioner thus seeks a court order to obtain the education records (including special education and early intervention records) of each child named in this Petition who is not placed with a parent(s)/legal guardian(s), and a court order to provide such records to service providers where such records are necessary to enable the service provider to establish and implement a plan of service.</w:t>
      </w:r>
    </w:p>
    <w:p w14:paraId="0CFB0B90"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15F7540E" w14:textId="00DDD163" w:rsidR="005F4EFA" w:rsidRDefault="00F2642D">
      <w:pPr>
        <w:tabs>
          <w:tab w:val="right" w:pos="9917"/>
        </w:tabs>
      </w:pPr>
      <w:r>
        <w:tab/>
      </w:r>
      <w:r>
        <w:tab/>
        <w:t>1</w:t>
      </w:r>
      <w:r w:rsidR="000D6ED9">
        <w:t>9</w:t>
      </w:r>
      <w:r>
        <w:t>.  No previous application has been made to any court or judge for the relief requested herein, (except [specify]:                                                                                                                       ).</w:t>
      </w:r>
      <w:r>
        <w:tab/>
      </w:r>
    </w:p>
    <w:p w14:paraId="4C604E2A" w14:textId="77777777" w:rsidR="005F4EFA" w:rsidRDefault="00F2642D">
      <w:pPr>
        <w:tabs>
          <w:tab w:val="left" w:pos="270"/>
          <w:tab w:val="left" w:pos="990"/>
          <w:tab w:val="left" w:pos="8910"/>
          <w:tab w:val="left" w:pos="9630"/>
        </w:tabs>
      </w:pPr>
      <w:r>
        <w:tab/>
      </w:r>
      <w:r>
        <w:tab/>
        <w:t xml:space="preserve"> </w:t>
      </w:r>
      <w:r>
        <w:tab/>
      </w:r>
      <w:r>
        <w:tab/>
      </w:r>
      <w:r>
        <w:tab/>
        <w:t>WHEREFORE, Petitioner requests:</w:t>
      </w:r>
    </w:p>
    <w:p w14:paraId="25A37A20" w14:textId="77777777" w:rsidR="005F4EFA" w:rsidRDefault="005F4EFA">
      <w:pPr>
        <w:tabs>
          <w:tab w:val="left" w:pos="270"/>
          <w:tab w:val="left" w:pos="990"/>
          <w:tab w:val="left" w:pos="8910"/>
          <w:tab w:val="left" w:pos="9630"/>
        </w:tabs>
      </w:pPr>
    </w:p>
    <w:p w14:paraId="0B90E170" w14:textId="77777777" w:rsidR="005F4EFA" w:rsidRDefault="00F2642D">
      <w:pPr>
        <w:tabs>
          <w:tab w:val="left" w:pos="270"/>
          <w:tab w:val="left" w:pos="990"/>
          <w:tab w:val="left" w:pos="8910"/>
          <w:tab w:val="left" w:pos="9630"/>
        </w:tabs>
      </w:pPr>
      <w:r>
        <w:tab/>
      </w:r>
      <w:r>
        <w:tab/>
        <w:t>A. That process be served on those entitled thereto in accordance with sections 358-a or 384-c of the Social Services Law;</w:t>
      </w:r>
    </w:p>
    <w:p w14:paraId="502547EC" w14:textId="77777777" w:rsidR="005F4EFA" w:rsidRDefault="005F4EFA">
      <w:pPr>
        <w:tabs>
          <w:tab w:val="left" w:pos="270"/>
          <w:tab w:val="left" w:pos="990"/>
          <w:tab w:val="left" w:pos="8910"/>
          <w:tab w:val="left" w:pos="9630"/>
        </w:tabs>
      </w:pPr>
    </w:p>
    <w:p w14:paraId="41451874" w14:textId="77777777" w:rsidR="005F4EFA" w:rsidRDefault="00F2642D">
      <w:pPr>
        <w:tabs>
          <w:tab w:val="left" w:pos="270"/>
          <w:tab w:val="left" w:pos="990"/>
          <w:tab w:val="left" w:pos="8910"/>
          <w:tab w:val="left" w:pos="9630"/>
        </w:tabs>
      </w:pPr>
      <w:r>
        <w:tab/>
      </w:r>
      <w:r>
        <w:tab/>
        <w:t>B. That pending any hearing that the Family Court may require, a temporary order be made approving the transfer of custody and care of the child to the Social Services official of                                            County, pursuant to section 358-a of the Social Services Law;</w:t>
      </w:r>
    </w:p>
    <w:p w14:paraId="12C7ED50" w14:textId="77777777" w:rsidR="005F4EFA" w:rsidRDefault="005F4EFA">
      <w:pPr>
        <w:tabs>
          <w:tab w:val="left" w:pos="270"/>
          <w:tab w:val="left" w:pos="990"/>
          <w:tab w:val="left" w:pos="8910"/>
          <w:tab w:val="left" w:pos="9630"/>
        </w:tabs>
      </w:pPr>
    </w:p>
    <w:p w14:paraId="1AE7E15E"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lastRenderedPageBreak/>
        <w:tab/>
      </w:r>
      <w:r>
        <w:tab/>
        <w:t xml:space="preserve">C. That the Court enter a final order granting the petition approving the annexed instrument and approving the transfer of custody and care to the Social Services official of [specify]:                                      County;   </w:t>
      </w:r>
    </w:p>
    <w:p w14:paraId="5C6C93C3" w14:textId="77777777" w:rsidR="006E0085"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r>
    </w:p>
    <w:p w14:paraId="4CBD9BAE" w14:textId="60CDE288" w:rsidR="005F4EFA" w:rsidRDefault="006E0085">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r>
      <w:r w:rsidR="00F2642D">
        <w:t>D.  That the Court enter an order describing the above visiting plans for the child and (his)(her) parent(s) or guardian(s) and for the child and (his)(her) sibling(s) or half-sibling(s);</w:t>
      </w:r>
    </w:p>
    <w:p w14:paraId="5578638E" w14:textId="77777777" w:rsidR="006E0085" w:rsidRDefault="006E0085">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210A3575" w14:textId="77777777"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E.  That the (parent)(guardian) be notified of the planning conference(s) to be held, of (his)(her) right to attend such conference(s) and of (his)(her)right to attend with counsel or other person;</w:t>
      </w:r>
    </w:p>
    <w:p w14:paraId="1FB19BC7"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7BB1E5B3" w14:textId="4F8F0A3E"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F.  That the (parent)(guardian)be given a copy of this Court’s order and service plan;</w:t>
      </w:r>
    </w:p>
    <w:p w14:paraId="3D88DB0B" w14:textId="46480BC3" w:rsidR="006E0085" w:rsidRDefault="006E0085">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54F81EB7" w14:textId="3FE6F1D7" w:rsidR="006E0085" w:rsidRDefault="006E0085">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t xml:space="preserve">G.  [DELETE if inapplicable]: </w:t>
      </w:r>
      <w:r>
        <w:rPr>
          <w:rFonts w:ascii="Segoe UI Symbol" w:hAnsi="Segoe UI Symbol" w:cs="Segoe UI Symbol"/>
        </w:rPr>
        <w:t xml:space="preserve">❑ </w:t>
      </w:r>
      <w:r>
        <w:t>That this Court enter an order approving placement of the child in the following Qualified Residential Treatment Program [specify]:</w:t>
      </w:r>
    </w:p>
    <w:p w14:paraId="72C5FE02"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30AE87D7" w14:textId="3CC7A3AE"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r>
      <w:r w:rsidR="006E0085">
        <w:t>H</w:t>
      </w:r>
      <w:r>
        <w:t>.  That this Court schedule a date certain for a permanency hearing;</w:t>
      </w:r>
    </w:p>
    <w:p w14:paraId="329E1959"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763F47CA" w14:textId="75FB94F9" w:rsidR="005F4EFA" w:rsidRDefault="00F2642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ab/>
      </w:r>
      <w:r>
        <w:tab/>
      </w:r>
      <w:r w:rsidR="006E0085">
        <w:t>I</w:t>
      </w:r>
      <w:r>
        <w:t>. That the Court grant such other and further relief as the Court may deem just and proper.</w:t>
      </w:r>
      <w:r>
        <w:tab/>
      </w:r>
    </w:p>
    <w:p w14:paraId="74B21620"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F07D2AB" w14:textId="77777777" w:rsidR="005F4EFA" w:rsidRDefault="005F4EFA">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C7ABE12" w14:textId="77777777" w:rsidR="00735A80" w:rsidRDefault="00F2642D"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Dated:</w:t>
      </w:r>
      <w:r w:rsidR="00735A80">
        <w:tab/>
      </w:r>
      <w:r w:rsidR="00735A80">
        <w:tab/>
      </w:r>
      <w:r>
        <w:tab/>
      </w:r>
      <w:r>
        <w:tab/>
      </w:r>
      <w:r>
        <w:tab/>
      </w:r>
      <w:r>
        <w:rPr>
          <w:u w:val="single"/>
        </w:rPr>
        <w:t xml:space="preserve">                                                             </w:t>
      </w:r>
      <w:r>
        <w:tab/>
      </w:r>
      <w:r>
        <w:tab/>
      </w:r>
      <w:r>
        <w:tab/>
      </w:r>
    </w:p>
    <w:p w14:paraId="4D678B61" w14:textId="77777777" w:rsidR="00735A80" w:rsidRDefault="00735A80"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26FDBA28" w14:textId="24845B72" w:rsidR="00735A80" w:rsidRDefault="00F2642D"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Signature of Petitioner</w:t>
      </w:r>
      <w:r w:rsidR="00735A80">
        <w:t>:</w:t>
      </w:r>
      <w:r>
        <w:tab/>
      </w:r>
      <w:r>
        <w:tab/>
      </w:r>
      <w:r>
        <w:tab/>
      </w:r>
      <w:r>
        <w:rPr>
          <w:u w:val="single"/>
        </w:rPr>
        <w:t xml:space="preserve">                                                             </w:t>
      </w:r>
      <w:r>
        <w:tab/>
      </w:r>
      <w:r>
        <w:tab/>
      </w:r>
      <w:r>
        <w:tab/>
      </w:r>
    </w:p>
    <w:p w14:paraId="6DF7C4F2" w14:textId="77777777" w:rsidR="00735A80" w:rsidRDefault="00735A80"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2E5157DF" w14:textId="77777777" w:rsidR="00735A80" w:rsidRDefault="00F2642D"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Title</w:t>
      </w:r>
      <w:r w:rsidR="00735A80">
        <w:t>:</w:t>
      </w:r>
      <w:r w:rsidR="00735A80">
        <w:tab/>
      </w:r>
      <w:r w:rsidR="00735A80">
        <w:tab/>
      </w:r>
      <w:r>
        <w:tab/>
      </w:r>
      <w:r>
        <w:tab/>
      </w:r>
      <w:r>
        <w:tab/>
      </w:r>
      <w:r>
        <w:rPr>
          <w:u w:val="single"/>
        </w:rPr>
        <w:t xml:space="preserve">                                                             </w:t>
      </w:r>
      <w:r>
        <w:tab/>
      </w:r>
      <w:r>
        <w:tab/>
      </w:r>
      <w:r>
        <w:tab/>
      </w:r>
    </w:p>
    <w:p w14:paraId="2DF5B6D1" w14:textId="77777777" w:rsidR="00735A80" w:rsidRDefault="00735A80"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8C5BA52" w14:textId="77777777" w:rsidR="00735A80" w:rsidRDefault="00F2642D"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Print or type name</w:t>
      </w:r>
      <w:r w:rsidR="00735A80">
        <w:t xml:space="preserve">: </w:t>
      </w:r>
      <w:r>
        <w:tab/>
      </w:r>
      <w:r>
        <w:tab/>
      </w:r>
      <w:r>
        <w:tab/>
      </w:r>
      <w:r>
        <w:rPr>
          <w:u w:val="single"/>
        </w:rPr>
        <w:t xml:space="preserve">                                                             </w:t>
      </w:r>
      <w:r>
        <w:tab/>
      </w:r>
      <w:r>
        <w:tab/>
      </w:r>
      <w:r>
        <w:tab/>
      </w:r>
    </w:p>
    <w:p w14:paraId="32826DBB" w14:textId="77777777" w:rsidR="00735A80" w:rsidRDefault="00735A80"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p>
    <w:p w14:paraId="6859B141" w14:textId="6FD8B3A2" w:rsidR="00735A80" w:rsidRDefault="00F2642D" w:rsidP="00735A80">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s>
      </w:pPr>
      <w:r>
        <w:t>Signature of Attorney, if any</w:t>
      </w:r>
      <w:r w:rsidR="00735A80">
        <w:t>:</w:t>
      </w:r>
      <w:r>
        <w:tab/>
      </w:r>
      <w:r>
        <w:tab/>
      </w:r>
      <w:r>
        <w:rPr>
          <w:u w:val="single"/>
        </w:rPr>
        <w:t xml:space="preserve">                                                             </w:t>
      </w:r>
      <w:r>
        <w:tab/>
      </w:r>
    </w:p>
    <w:p w14:paraId="5AE51B74" w14:textId="77777777" w:rsidR="00735A80" w:rsidRDefault="00735A80">
      <w:pPr>
        <w:tabs>
          <w:tab w:val="left" w:pos="270"/>
          <w:tab w:val="left" w:pos="990"/>
          <w:tab w:val="left" w:pos="3870"/>
          <w:tab w:val="left" w:pos="6030"/>
          <w:tab w:val="left" w:pos="7470"/>
          <w:tab w:val="left" w:pos="8190"/>
          <w:tab w:val="left" w:pos="8910"/>
          <w:tab w:val="left" w:pos="9630"/>
        </w:tabs>
      </w:pPr>
    </w:p>
    <w:p w14:paraId="179D772A" w14:textId="6AEE2841" w:rsidR="00735A80" w:rsidRPr="00735A80" w:rsidRDefault="00F2642D">
      <w:pPr>
        <w:tabs>
          <w:tab w:val="left" w:pos="270"/>
          <w:tab w:val="left" w:pos="990"/>
          <w:tab w:val="left" w:pos="3870"/>
          <w:tab w:val="left" w:pos="6030"/>
          <w:tab w:val="left" w:pos="7470"/>
          <w:tab w:val="left" w:pos="8190"/>
          <w:tab w:val="left" w:pos="8910"/>
          <w:tab w:val="left" w:pos="9630"/>
        </w:tabs>
      </w:pPr>
      <w:r>
        <w:t>Attorney’s Name ( Print or Type)</w:t>
      </w:r>
      <w:r w:rsidR="00735A80">
        <w:tab/>
      </w:r>
      <w:r w:rsidR="00735A80">
        <w:rPr>
          <w:u w:val="single"/>
        </w:rPr>
        <w:tab/>
      </w:r>
      <w:r w:rsidR="00735A80">
        <w:rPr>
          <w:u w:val="single"/>
        </w:rPr>
        <w:tab/>
      </w:r>
      <w:r>
        <w:rPr>
          <w:u w:val="single"/>
        </w:rPr>
        <w:t xml:space="preserve">                                                            </w:t>
      </w:r>
    </w:p>
    <w:p w14:paraId="70CECE05" w14:textId="77777777" w:rsidR="00735A80" w:rsidRDefault="00F2642D">
      <w:pPr>
        <w:tabs>
          <w:tab w:val="left" w:pos="270"/>
          <w:tab w:val="left" w:pos="990"/>
          <w:tab w:val="left" w:pos="3870"/>
          <w:tab w:val="left" w:pos="6030"/>
          <w:tab w:val="left" w:pos="7470"/>
          <w:tab w:val="left" w:pos="8190"/>
          <w:tab w:val="left" w:pos="8910"/>
          <w:tab w:val="left" w:pos="9630"/>
        </w:tabs>
      </w:pPr>
      <w:r>
        <w:tab/>
      </w:r>
    </w:p>
    <w:p w14:paraId="58D1A1FC" w14:textId="3C8C5CA7" w:rsidR="00735A80" w:rsidRDefault="00F2642D">
      <w:pPr>
        <w:tabs>
          <w:tab w:val="left" w:pos="270"/>
          <w:tab w:val="left" w:pos="990"/>
          <w:tab w:val="left" w:pos="3870"/>
          <w:tab w:val="left" w:pos="6030"/>
          <w:tab w:val="left" w:pos="7470"/>
          <w:tab w:val="left" w:pos="8190"/>
          <w:tab w:val="left" w:pos="8910"/>
          <w:tab w:val="left" w:pos="9630"/>
        </w:tabs>
        <w:rPr>
          <w:u w:val="single"/>
        </w:rPr>
      </w:pPr>
      <w:r>
        <w:t xml:space="preserve">Attorney’s Address and </w:t>
      </w:r>
      <w:r w:rsidR="00735A80">
        <w:tab/>
      </w:r>
      <w:r w:rsidR="00735A80">
        <w:rPr>
          <w:u w:val="single"/>
        </w:rPr>
        <w:tab/>
      </w:r>
      <w:r w:rsidR="00735A80">
        <w:rPr>
          <w:u w:val="single"/>
        </w:rPr>
        <w:tab/>
      </w:r>
    </w:p>
    <w:p w14:paraId="338FB8D7" w14:textId="77777777" w:rsidR="005F17AC" w:rsidRDefault="005F17AC">
      <w:pPr>
        <w:tabs>
          <w:tab w:val="left" w:pos="270"/>
          <w:tab w:val="left" w:pos="990"/>
          <w:tab w:val="left" w:pos="3870"/>
          <w:tab w:val="left" w:pos="6030"/>
          <w:tab w:val="left" w:pos="7470"/>
          <w:tab w:val="left" w:pos="8190"/>
          <w:tab w:val="left" w:pos="8910"/>
          <w:tab w:val="left" w:pos="9630"/>
        </w:tabs>
      </w:pPr>
    </w:p>
    <w:p w14:paraId="6FCB51C0" w14:textId="2589D3D1" w:rsidR="00735A80" w:rsidRPr="00735A80" w:rsidRDefault="00735A80">
      <w:pPr>
        <w:tabs>
          <w:tab w:val="left" w:pos="270"/>
          <w:tab w:val="left" w:pos="990"/>
          <w:tab w:val="left" w:pos="3870"/>
          <w:tab w:val="left" w:pos="6030"/>
          <w:tab w:val="left" w:pos="7470"/>
          <w:tab w:val="left" w:pos="8190"/>
          <w:tab w:val="left" w:pos="8910"/>
          <w:tab w:val="left" w:pos="9630"/>
        </w:tabs>
        <w:rPr>
          <w:u w:val="single"/>
        </w:rPr>
      </w:pPr>
      <w:r>
        <w:tab/>
      </w:r>
      <w:r>
        <w:tab/>
      </w:r>
      <w:r>
        <w:tab/>
      </w:r>
      <w:r>
        <w:rPr>
          <w:u w:val="single"/>
        </w:rPr>
        <w:tab/>
      </w:r>
      <w:r>
        <w:rPr>
          <w:u w:val="single"/>
        </w:rPr>
        <w:tab/>
      </w:r>
    </w:p>
    <w:p w14:paraId="096C9E99" w14:textId="77777777" w:rsidR="005F17AC" w:rsidRDefault="005F17AC">
      <w:pPr>
        <w:tabs>
          <w:tab w:val="left" w:pos="270"/>
          <w:tab w:val="left" w:pos="990"/>
          <w:tab w:val="left" w:pos="3870"/>
          <w:tab w:val="left" w:pos="6030"/>
          <w:tab w:val="left" w:pos="7470"/>
          <w:tab w:val="left" w:pos="8190"/>
          <w:tab w:val="left" w:pos="8910"/>
          <w:tab w:val="left" w:pos="9630"/>
        </w:tabs>
      </w:pPr>
    </w:p>
    <w:p w14:paraId="17969F87" w14:textId="2BB2E7A0" w:rsidR="00F2642D" w:rsidRPr="00735A80" w:rsidRDefault="00F2642D">
      <w:pPr>
        <w:tabs>
          <w:tab w:val="left" w:pos="270"/>
          <w:tab w:val="left" w:pos="990"/>
          <w:tab w:val="left" w:pos="3870"/>
          <w:tab w:val="left" w:pos="6030"/>
          <w:tab w:val="left" w:pos="7470"/>
          <w:tab w:val="left" w:pos="8190"/>
          <w:tab w:val="left" w:pos="8910"/>
          <w:tab w:val="left" w:pos="9630"/>
        </w:tabs>
        <w:rPr>
          <w:u w:val="single"/>
        </w:rPr>
      </w:pPr>
      <w:r>
        <w:t>Telephone Number</w:t>
      </w:r>
      <w:r w:rsidR="00735A80">
        <w:tab/>
      </w:r>
      <w:r w:rsidR="00735A80">
        <w:rPr>
          <w:u w:val="single"/>
        </w:rPr>
        <w:tab/>
      </w:r>
      <w:r w:rsidR="00735A80">
        <w:rPr>
          <w:u w:val="single"/>
        </w:rPr>
        <w:tab/>
      </w:r>
    </w:p>
    <w:sectPr w:rsidR="00F2642D" w:rsidRPr="00735A80" w:rsidSect="0028435C">
      <w:headerReference w:type="even" r:id="rId6"/>
      <w:headerReference w:type="default" r:id="rId7"/>
      <w:footerReference w:type="even" r:id="rId8"/>
      <w:footerReference w:type="default" r:id="rId9"/>
      <w:pgSz w:w="12240" w:h="15840"/>
      <w:pgMar w:top="1720" w:right="1152" w:bottom="1000" w:left="117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FA38" w14:textId="77777777" w:rsidR="005C6F06" w:rsidRDefault="005C6F06">
      <w:r>
        <w:separator/>
      </w:r>
    </w:p>
  </w:endnote>
  <w:endnote w:type="continuationSeparator" w:id="0">
    <w:p w14:paraId="748E5D27" w14:textId="77777777" w:rsidR="005C6F06" w:rsidRDefault="005C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1A54" w14:textId="77777777" w:rsidR="005F4EFA" w:rsidRDefault="005F4E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0D1F" w14:textId="77777777" w:rsidR="005F4EFA" w:rsidRDefault="005F4E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499FB" w14:textId="77777777" w:rsidR="005C6F06" w:rsidRDefault="005C6F06">
      <w:r>
        <w:separator/>
      </w:r>
    </w:p>
  </w:footnote>
  <w:footnote w:type="continuationSeparator" w:id="0">
    <w:p w14:paraId="1C7DD9B1" w14:textId="77777777" w:rsidR="005C6F06" w:rsidRDefault="005C6F06">
      <w:r>
        <w:continuationSeparator/>
      </w:r>
    </w:p>
  </w:footnote>
  <w:footnote w:id="1">
    <w:p w14:paraId="15896E52" w14:textId="77777777" w:rsidR="005F4EFA" w:rsidRDefault="00F2642D">
      <w:pPr>
        <w:pStyle w:val="FootnoteT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ind w:firstLine="0"/>
      </w:pPr>
      <w:r>
        <w:rPr>
          <w:vertAlign w:val="superscript"/>
        </w:rPr>
        <w:footnoteRef/>
      </w:r>
      <w:r>
        <w:t xml:space="preserve">  </w:t>
      </w:r>
      <w:r>
        <w:rPr>
          <w:sz w:val="20"/>
        </w:rPr>
        <w:t xml:space="preserve">A standby placement instrument lasting up to one year in duration, previously approved by the Court, pursuant to Social Services Law §358-a(2)(h)(iii), may provide that the child be transferred into foster care upon the death, debilitation or incapacitation of the parent or legal guardian. </w:t>
      </w:r>
      <w:r>
        <w:rPr>
          <w:i/>
          <w:sz w:val="20"/>
        </w:rPr>
        <w:t>See</w:t>
      </w:r>
      <w:r>
        <w:rPr>
          <w:sz w:val="20"/>
        </w:rPr>
        <w:t xml:space="preserve"> Forms 358-a-6 and 358-a-7. Once the transfer takes place, the status of the child must be reviewed using this form, pursuant to Social Services Law §358-a,  and the required “best interests” and “reasonable efforts” findings must be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A6F3" w14:textId="77777777" w:rsidR="005F4EFA" w:rsidRDefault="005F4E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9822" w14:textId="2ADDAE78" w:rsidR="0028435C" w:rsidRDefault="0028435C" w:rsidP="0028435C">
    <w:pPr>
      <w:pStyle w:val="Header"/>
      <w:jc w:val="right"/>
    </w:pPr>
    <w:r>
      <w:t>Form 358-a-1</w:t>
    </w:r>
  </w:p>
  <w:p w14:paraId="157B090A" w14:textId="40345125" w:rsidR="0028435C" w:rsidRDefault="0028435C" w:rsidP="0028435C">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38C796E1" w14:textId="77777777" w:rsidR="005F4EFA" w:rsidRDefault="005F4E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6ED9"/>
    <w:rsid w:val="000D6ED9"/>
    <w:rsid w:val="00125B88"/>
    <w:rsid w:val="0028435C"/>
    <w:rsid w:val="005C6F06"/>
    <w:rsid w:val="005F17AC"/>
    <w:rsid w:val="005F4EFA"/>
    <w:rsid w:val="006D1868"/>
    <w:rsid w:val="006E0085"/>
    <w:rsid w:val="00735A80"/>
    <w:rsid w:val="00876B7C"/>
    <w:rsid w:val="00CB6D08"/>
    <w:rsid w:val="00F2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1640E"/>
  <w15:chartTrackingRefBased/>
  <w15:docId w15:val="{66B6754C-14EC-49DE-83F3-AF6D0D68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D6ED9"/>
    <w:rPr>
      <w:sz w:val="16"/>
      <w:szCs w:val="16"/>
    </w:r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0D6ED9"/>
    <w:rPr>
      <w:sz w:val="20"/>
    </w:rPr>
  </w:style>
  <w:style w:type="character" w:customStyle="1" w:styleId="CommentTextChar">
    <w:name w:val="Comment Text Char"/>
    <w:basedOn w:val="DefaultParagraphFont"/>
    <w:link w:val="CommentText"/>
    <w:uiPriority w:val="99"/>
    <w:semiHidden/>
    <w:rsid w:val="000D6ED9"/>
  </w:style>
  <w:style w:type="paragraph" w:styleId="CommentSubject">
    <w:name w:val="annotation subject"/>
    <w:basedOn w:val="CommentText"/>
    <w:next w:val="CommentText"/>
    <w:link w:val="CommentSubjectChar"/>
    <w:uiPriority w:val="99"/>
    <w:semiHidden/>
    <w:unhideWhenUsed/>
    <w:rsid w:val="000D6ED9"/>
    <w:rPr>
      <w:b/>
      <w:bCs/>
    </w:rPr>
  </w:style>
  <w:style w:type="character" w:customStyle="1" w:styleId="CommentSubjectChar">
    <w:name w:val="Comment Subject Char"/>
    <w:link w:val="CommentSubject"/>
    <w:uiPriority w:val="99"/>
    <w:semiHidden/>
    <w:rsid w:val="000D6ED9"/>
    <w:rPr>
      <w:b/>
      <w:bCs/>
    </w:rPr>
  </w:style>
  <w:style w:type="paragraph" w:styleId="Header">
    <w:name w:val="header"/>
    <w:basedOn w:val="Normal"/>
    <w:link w:val="HeaderChar"/>
    <w:uiPriority w:val="99"/>
    <w:unhideWhenUsed/>
    <w:rsid w:val="0028435C"/>
    <w:pPr>
      <w:tabs>
        <w:tab w:val="center" w:pos="4680"/>
        <w:tab w:val="right" w:pos="9360"/>
      </w:tabs>
    </w:pPr>
  </w:style>
  <w:style w:type="character" w:customStyle="1" w:styleId="HeaderChar">
    <w:name w:val="Header Char"/>
    <w:link w:val="Header"/>
    <w:uiPriority w:val="99"/>
    <w:rsid w:val="0028435C"/>
    <w:rPr>
      <w:sz w:val="24"/>
    </w:rPr>
  </w:style>
  <w:style w:type="paragraph" w:styleId="Footer">
    <w:name w:val="footer"/>
    <w:basedOn w:val="Normal"/>
    <w:link w:val="FooterChar"/>
    <w:uiPriority w:val="99"/>
    <w:unhideWhenUsed/>
    <w:rsid w:val="0028435C"/>
    <w:pPr>
      <w:tabs>
        <w:tab w:val="center" w:pos="4680"/>
        <w:tab w:val="right" w:pos="9360"/>
      </w:tabs>
    </w:pPr>
  </w:style>
  <w:style w:type="character" w:customStyle="1" w:styleId="FooterChar">
    <w:name w:val="Footer Char"/>
    <w:link w:val="Footer"/>
    <w:uiPriority w:val="99"/>
    <w:rsid w:val="002843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2021-08-31T20:35:00Z</cp:lastPrinted>
  <dcterms:created xsi:type="dcterms:W3CDTF">2021-09-17T18:41:00Z</dcterms:created>
  <dcterms:modified xsi:type="dcterms:W3CDTF">2021-09-17T18:41:00Z</dcterms:modified>
</cp:coreProperties>
</file>