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D5CD" w14:textId="77777777" w:rsidR="00622AC6" w:rsidRPr="00491302" w:rsidRDefault="00622AC6">
      <w:pPr>
        <w:tabs>
          <w:tab w:val="left" w:pos="-720"/>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lang w:val="en-CA"/>
        </w:rPr>
        <w:fldChar w:fldCharType="begin"/>
      </w:r>
      <w:r w:rsidRPr="00491302">
        <w:rPr>
          <w:rFonts w:ascii="Times New Roman" w:hAnsi="Times New Roman"/>
          <w:lang w:val="en-CA"/>
        </w:rPr>
        <w:instrText xml:space="preserve"> SEQ CHAPTER \h \r 1</w:instrText>
      </w:r>
      <w:r w:rsidRPr="00491302">
        <w:rPr>
          <w:rFonts w:ascii="Times New Roman" w:hAnsi="Times New Roman"/>
          <w:lang w:val="en-CA"/>
        </w:rPr>
        <w:fldChar w:fldCharType="end"/>
      </w:r>
      <w:r w:rsidRPr="00491302">
        <w:rPr>
          <w:rFonts w:ascii="Times New Roman" w:hAnsi="Times New Roman"/>
          <w:sz w:val="20"/>
          <w:szCs w:val="20"/>
        </w:rPr>
        <w:t>F.C.A. §413, Art. 5-B</w:t>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t>Form 4-19</w:t>
      </w:r>
    </w:p>
    <w:p w14:paraId="3754FCD4" w14:textId="77777777" w:rsidR="00622AC6" w:rsidRPr="00491302" w:rsidRDefault="00622AC6">
      <w:pPr>
        <w:tabs>
          <w:tab w:val="left" w:pos="-720"/>
          <w:tab w:val="left" w:pos="7488"/>
          <w:tab w:val="left" w:pos="9360"/>
          <w:tab w:val="left" w:pos="10080"/>
          <w:tab w:val="left" w:pos="10484"/>
        </w:tabs>
        <w:ind w:left="6480"/>
        <w:jc w:val="left"/>
        <w:rPr>
          <w:rFonts w:ascii="Times New Roman" w:hAnsi="Times New Roman"/>
          <w:sz w:val="20"/>
          <w:szCs w:val="20"/>
        </w:rPr>
      </w:pPr>
      <w:r w:rsidRPr="00491302">
        <w:rPr>
          <w:rFonts w:ascii="Times New Roman" w:hAnsi="Times New Roman"/>
          <w:sz w:val="20"/>
          <w:szCs w:val="20"/>
        </w:rPr>
        <w:t>(Objection To Adjusted Order Issued by               Support Collection Unit)</w:t>
      </w:r>
      <w:r w:rsidRPr="00491302">
        <w:rPr>
          <w:rFonts w:ascii="Times New Roman" w:hAnsi="Times New Roman"/>
          <w:sz w:val="20"/>
          <w:szCs w:val="20"/>
        </w:rPr>
        <w:tab/>
      </w:r>
      <w:r w:rsidRPr="00491302">
        <w:rPr>
          <w:rFonts w:ascii="Times New Roman" w:hAnsi="Times New Roman"/>
          <w:sz w:val="20"/>
          <w:szCs w:val="20"/>
        </w:rPr>
        <w:tab/>
      </w:r>
    </w:p>
    <w:p w14:paraId="52742576"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00491302" w:rsidRPr="00491302">
        <w:rPr>
          <w:rFonts w:ascii="Times New Roman" w:hAnsi="Times New Roman"/>
          <w:sz w:val="20"/>
          <w:szCs w:val="20"/>
        </w:rPr>
        <w:t>1</w:t>
      </w:r>
      <w:r w:rsidRPr="00491302">
        <w:rPr>
          <w:rFonts w:ascii="Times New Roman" w:hAnsi="Times New Roman"/>
          <w:sz w:val="20"/>
          <w:szCs w:val="20"/>
        </w:rPr>
        <w:t>/20</w:t>
      </w:r>
      <w:r w:rsidR="00491302" w:rsidRPr="00491302">
        <w:rPr>
          <w:rFonts w:ascii="Times New Roman" w:hAnsi="Times New Roman"/>
          <w:sz w:val="20"/>
          <w:szCs w:val="20"/>
        </w:rPr>
        <w:t>24</w:t>
      </w:r>
    </w:p>
    <w:p w14:paraId="4CCDEE8B"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FAMILY COURT OF THE STATE OF NEW YORK</w:t>
      </w:r>
    </w:p>
    <w:p w14:paraId="134519B3"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COUNTY OF ________________________________</w:t>
      </w:r>
    </w:p>
    <w:p w14:paraId="5CF79B47"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p>
    <w:p w14:paraId="220CD5ED"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 xml:space="preserve">(Commissioner of Social Services, Assignee, </w:t>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00491302">
        <w:rPr>
          <w:rFonts w:ascii="Times New Roman" w:hAnsi="Times New Roman"/>
          <w:sz w:val="20"/>
          <w:szCs w:val="20"/>
        </w:rPr>
        <w:t xml:space="preserve">             </w:t>
      </w:r>
      <w:r w:rsidRPr="00491302">
        <w:rPr>
          <w:rFonts w:ascii="Times New Roman" w:hAnsi="Times New Roman"/>
          <w:sz w:val="20"/>
          <w:szCs w:val="20"/>
        </w:rPr>
        <w:t>Docket No.________________</w:t>
      </w:r>
    </w:p>
    <w:p w14:paraId="6177A47C"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 xml:space="preserve">on behalf of    </w:t>
      </w:r>
      <w:r w:rsidR="00F2526C" w:rsidRPr="00491302">
        <w:rPr>
          <w:rFonts w:ascii="Times New Roman" w:hAnsi="Times New Roman"/>
          <w:sz w:val="20"/>
          <w:szCs w:val="20"/>
        </w:rPr>
        <w:t xml:space="preserve">                    </w:t>
      </w:r>
      <w:r w:rsidRPr="00491302">
        <w:rPr>
          <w:rFonts w:ascii="Times New Roman" w:hAnsi="Times New Roman"/>
          <w:sz w:val="20"/>
          <w:szCs w:val="20"/>
        </w:rPr>
        <w:t>, Assignor)</w:t>
      </w:r>
    </w:p>
    <w:p w14:paraId="45EE1C83"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t xml:space="preserve">OBJECTION TO AN </w:t>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t xml:space="preserve">                    </w:t>
      </w:r>
      <w:r w:rsidR="00491302">
        <w:rPr>
          <w:rFonts w:ascii="Times New Roman" w:hAnsi="Times New Roman"/>
          <w:sz w:val="20"/>
          <w:szCs w:val="20"/>
        </w:rPr>
        <w:t xml:space="preserve">   </w:t>
      </w:r>
      <w:r w:rsidRPr="00491302">
        <w:rPr>
          <w:rFonts w:ascii="Times New Roman" w:hAnsi="Times New Roman"/>
          <w:sz w:val="20"/>
          <w:szCs w:val="20"/>
        </w:rPr>
        <w:t>ADJUSTED ORDER</w:t>
      </w:r>
    </w:p>
    <w:p w14:paraId="5AC8A3E8"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t>Petitioner,</w:t>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t>ISSUED BY THE</w:t>
      </w:r>
    </w:p>
    <w:p w14:paraId="5E44DEB6"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t>SUPPORT COLLECTION UNIT</w:t>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p>
    <w:p w14:paraId="1320C762"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t>-against-</w:t>
      </w:r>
    </w:p>
    <w:p w14:paraId="6B8DB737"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p>
    <w:p w14:paraId="36BAB729"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t>Respondent.</w:t>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p>
    <w:p w14:paraId="3411753D"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___________________________________________</w:t>
      </w:r>
    </w:p>
    <w:p w14:paraId="1CCB7ABB"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0"/>
          <w:szCs w:val="20"/>
        </w:rPr>
      </w:pPr>
    </w:p>
    <w:p w14:paraId="45301C0B"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b/>
          <w:bCs/>
          <w:sz w:val="22"/>
          <w:szCs w:val="22"/>
        </w:rPr>
      </w:pPr>
    </w:p>
    <w:p w14:paraId="61B0B01B"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p>
    <w:p w14:paraId="5260DB0B"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t>I am a Party in the above-entitled proceeding and object to the adjusted order (copy attached) resulting from application of a cost</w:t>
      </w:r>
      <w:r w:rsidR="00491302" w:rsidRPr="00491302">
        <w:rPr>
          <w:rFonts w:ascii="Times New Roman" w:hAnsi="Times New Roman"/>
          <w:sz w:val="22"/>
          <w:szCs w:val="22"/>
        </w:rPr>
        <w:t xml:space="preserve"> </w:t>
      </w:r>
      <w:r w:rsidRPr="00491302">
        <w:rPr>
          <w:rFonts w:ascii="Times New Roman" w:hAnsi="Times New Roman"/>
          <w:sz w:val="22"/>
          <w:szCs w:val="22"/>
        </w:rPr>
        <w:t>of living adjustment by the Support Collection Unit upon the following grounds [specify]:</w:t>
      </w:r>
    </w:p>
    <w:p w14:paraId="68C009AA"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_________________________________________________________________________________</w:t>
      </w:r>
    </w:p>
    <w:p w14:paraId="2A3FA257"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b/>
          <w:bCs/>
          <w:sz w:val="22"/>
          <w:szCs w:val="22"/>
        </w:rPr>
        <w:t>__________________________________________________________________________________</w:t>
      </w:r>
    </w:p>
    <w:p w14:paraId="6643A671"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_________________________________________________________________________________</w:t>
      </w:r>
    </w:p>
    <w:p w14:paraId="4C5517CA"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b/>
          <w:bCs/>
          <w:sz w:val="22"/>
          <w:szCs w:val="22"/>
        </w:rPr>
        <w:t>__________________________________________________________________________________</w:t>
      </w:r>
    </w:p>
    <w:p w14:paraId="777E78F2"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_________________________________________________________________________________</w:t>
      </w:r>
    </w:p>
    <w:p w14:paraId="49F2D094"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b/>
          <w:bCs/>
          <w:sz w:val="22"/>
          <w:szCs w:val="22"/>
        </w:rPr>
        <w:t>__________________________________________________________________________________</w:t>
      </w:r>
    </w:p>
    <w:p w14:paraId="03389091"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_________________________________________________________________________________</w:t>
      </w:r>
    </w:p>
    <w:p w14:paraId="2C0EB323"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b/>
          <w:bCs/>
          <w:sz w:val="22"/>
          <w:szCs w:val="22"/>
        </w:rPr>
        <w:t>__________________________________________________________________________________</w:t>
      </w:r>
    </w:p>
    <w:p w14:paraId="4AFB22DA"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_________________________________________________________________________________</w:t>
      </w:r>
    </w:p>
    <w:p w14:paraId="1F74ED93"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b/>
          <w:bCs/>
          <w:sz w:val="22"/>
          <w:szCs w:val="22"/>
        </w:rPr>
        <w:t>__________________________________________________________________________________</w:t>
      </w:r>
    </w:p>
    <w:p w14:paraId="63CAD4DA" w14:textId="77777777" w:rsidR="00622AC6" w:rsidRPr="00491302" w:rsidRDefault="00622AC6">
      <w:pPr>
        <w:tabs>
          <w:tab w:val="clear" w:pos="6480"/>
          <w:tab w:val="clear" w:pos="7200"/>
          <w:tab w:val="left" w:pos="-720"/>
          <w:tab w:val="left" w:pos="6858"/>
          <w:tab w:val="left" w:pos="7488"/>
          <w:tab w:val="left" w:pos="9360"/>
          <w:tab w:val="left" w:pos="10080"/>
          <w:tab w:val="left" w:pos="10484"/>
        </w:tabs>
        <w:jc w:val="left"/>
        <w:rPr>
          <w:rFonts w:ascii="Times New Roman" w:hAnsi="Times New Roman"/>
          <w:sz w:val="22"/>
          <w:szCs w:val="22"/>
        </w:rPr>
      </w:pPr>
    </w:p>
    <w:p w14:paraId="77548EBA" w14:textId="77777777" w:rsidR="00622AC6" w:rsidRPr="00491302" w:rsidRDefault="00622AC6">
      <w:pPr>
        <w:tabs>
          <w:tab w:val="clear" w:pos="5040"/>
          <w:tab w:val="left" w:pos="-72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t xml:space="preserve">                             ___________________________________</w:t>
      </w:r>
    </w:p>
    <w:p w14:paraId="01F4661E" w14:textId="77777777" w:rsidR="00622AC6" w:rsidRPr="00491302" w:rsidRDefault="00622AC6">
      <w:pPr>
        <w:tabs>
          <w:tab w:val="clear" w:pos="5040"/>
          <w:tab w:val="left" w:pos="-72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Signature   □Petitioner or □Respondent</w:t>
      </w:r>
    </w:p>
    <w:p w14:paraId="17FE39C9"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___________________________________</w:t>
      </w:r>
    </w:p>
    <w:p w14:paraId="0EFB7FEF"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Print or Type Name</w:t>
      </w:r>
    </w:p>
    <w:p w14:paraId="6167A8DF"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__________________________________</w:t>
      </w:r>
    </w:p>
    <w:p w14:paraId="60C663ED"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Signature of Attorney, if any</w:t>
      </w:r>
    </w:p>
    <w:p w14:paraId="35F47109"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_________________________________</w:t>
      </w:r>
    </w:p>
    <w:p w14:paraId="7DA13C5C"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 xml:space="preserve">(Attorney’s name) Print or Type  </w:t>
      </w:r>
    </w:p>
    <w:p w14:paraId="2D958A50"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__________________________________</w:t>
      </w:r>
      <w:r w:rsidRPr="00491302">
        <w:rPr>
          <w:rFonts w:ascii="Times New Roman" w:hAnsi="Times New Roman"/>
          <w:sz w:val="22"/>
          <w:szCs w:val="22"/>
        </w:rPr>
        <w:tab/>
      </w:r>
      <w:r w:rsidRPr="00491302">
        <w:rPr>
          <w:rFonts w:ascii="Times New Roman" w:hAnsi="Times New Roman"/>
          <w:sz w:val="22"/>
          <w:szCs w:val="22"/>
        </w:rPr>
        <w:tab/>
        <w:t xml:space="preserve"> </w:t>
      </w:r>
    </w:p>
    <w:p w14:paraId="5CE7E053"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__________________________________</w:t>
      </w:r>
    </w:p>
    <w:p w14:paraId="4695B202" w14:textId="77777777" w:rsidR="00F2526C"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 xml:space="preserve">Dated: </w:t>
      </w:r>
      <w:r w:rsidRPr="00491302">
        <w:rPr>
          <w:rFonts w:ascii="Times New Roman" w:hAnsi="Times New Roman"/>
          <w:sz w:val="22"/>
          <w:szCs w:val="22"/>
          <w:u w:val="single"/>
        </w:rPr>
        <w:t xml:space="preserve">             </w:t>
      </w:r>
      <w:r w:rsidR="00F2526C" w:rsidRPr="00491302">
        <w:rPr>
          <w:rFonts w:ascii="Times New Roman" w:hAnsi="Times New Roman"/>
          <w:sz w:val="22"/>
          <w:szCs w:val="22"/>
          <w:u w:val="single"/>
        </w:rPr>
        <w:t xml:space="preserve">         </w:t>
      </w:r>
      <w:r w:rsidRPr="00491302">
        <w:rPr>
          <w:rFonts w:ascii="Times New Roman" w:hAnsi="Times New Roman"/>
          <w:sz w:val="22"/>
          <w:szCs w:val="22"/>
        </w:rPr>
        <w:t xml:space="preserve">, </w:t>
      </w:r>
      <w:r w:rsidRPr="00491302">
        <w:rPr>
          <w:rFonts w:ascii="Times New Roman" w:hAnsi="Times New Roman"/>
          <w:sz w:val="22"/>
          <w:szCs w:val="22"/>
          <w:u w:val="single"/>
        </w:rPr>
        <w:t xml:space="preserve">          </w:t>
      </w:r>
      <w:r w:rsidR="00F2526C" w:rsidRPr="00491302">
        <w:rPr>
          <w:rFonts w:ascii="Times New Roman" w:hAnsi="Times New Roman"/>
          <w:sz w:val="22"/>
          <w:szCs w:val="22"/>
        </w:rPr>
        <w:t xml:space="preserve"> </w:t>
      </w:r>
    </w:p>
    <w:p w14:paraId="77DAD91B"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__________________________________</w:t>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 xml:space="preserve">            Attorney’s Address and Telephone Number</w:t>
      </w:r>
    </w:p>
    <w:p w14:paraId="21C7CD9B"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p>
    <w:p w14:paraId="09278343"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p>
    <w:p w14:paraId="4BE34D8C"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b/>
          <w:bCs/>
          <w:sz w:val="22"/>
          <w:szCs w:val="22"/>
        </w:rPr>
      </w:pPr>
      <w:r w:rsidRPr="00491302">
        <w:rPr>
          <w:rFonts w:ascii="Times New Roman" w:hAnsi="Times New Roman"/>
          <w:sz w:val="22"/>
          <w:szCs w:val="22"/>
        </w:rPr>
        <w:t>IMPORTANT: You have the right to file specific objections in writing to an adjusted Order issued by the Support Collection Unit. The objections must contain:  the name and docket number of the case, the date and specific provisions of the order to which you are objecting and the specific grounds for your objections. You must send the objections by mail to the Support Collection Unit and the opposing party and his or her attorney, if any, within thirty-five (35) days of the date the Order was mailed to you. You must file the objections with the Clerk of Court, together with a</w:t>
      </w:r>
      <w:r w:rsidR="00617B76">
        <w:rPr>
          <w:rFonts w:ascii="Times New Roman" w:hAnsi="Times New Roman"/>
          <w:sz w:val="22"/>
          <w:szCs w:val="22"/>
        </w:rPr>
        <w:t xml:space="preserve">n affirmation </w:t>
      </w:r>
      <w:r w:rsidRPr="00491302">
        <w:rPr>
          <w:rFonts w:ascii="Times New Roman" w:hAnsi="Times New Roman"/>
          <w:sz w:val="22"/>
          <w:szCs w:val="22"/>
        </w:rPr>
        <w:t>of service stating when the objections were sent to the Support Collection Unit and the opposing party and attorney, if any. The affi</w:t>
      </w:r>
      <w:r w:rsidR="00617B76">
        <w:rPr>
          <w:rFonts w:ascii="Times New Roman" w:hAnsi="Times New Roman"/>
          <w:sz w:val="22"/>
          <w:szCs w:val="22"/>
        </w:rPr>
        <w:t>rmation</w:t>
      </w:r>
      <w:r w:rsidRPr="00491302">
        <w:rPr>
          <w:rFonts w:ascii="Times New Roman" w:hAnsi="Times New Roman"/>
          <w:sz w:val="22"/>
          <w:szCs w:val="22"/>
        </w:rPr>
        <w:t xml:space="preserve"> of service form is on the second page of this objection form.</w:t>
      </w:r>
    </w:p>
    <w:p w14:paraId="6A22D424"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b/>
          <w:bCs/>
          <w:sz w:val="22"/>
          <w:szCs w:val="22"/>
        </w:rPr>
      </w:pPr>
    </w:p>
    <w:p w14:paraId="55315294"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b/>
          <w:bCs/>
          <w:sz w:val="22"/>
          <w:szCs w:val="22"/>
        </w:rPr>
      </w:pPr>
    </w:p>
    <w:p w14:paraId="6039C803"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b/>
          <w:bCs/>
          <w:sz w:val="22"/>
          <w:szCs w:val="22"/>
        </w:rPr>
      </w:pPr>
    </w:p>
    <w:p w14:paraId="23BB0989"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sectPr w:rsidR="00622AC6" w:rsidRPr="00491302">
          <w:headerReference w:type="default" r:id="rId6"/>
          <w:type w:val="continuous"/>
          <w:pgSz w:w="12240" w:h="15840"/>
          <w:pgMar w:top="842" w:right="602" w:bottom="376" w:left="1152" w:header="602" w:footer="1440" w:gutter="0"/>
          <w:cols w:space="720"/>
          <w:noEndnote/>
          <w:titlePg/>
        </w:sectPr>
      </w:pPr>
    </w:p>
    <w:p w14:paraId="59699C91"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lastRenderedPageBreak/>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b/>
          <w:bCs/>
          <w:sz w:val="22"/>
          <w:szCs w:val="22"/>
          <w:u w:val="single"/>
        </w:rPr>
        <w:t>AFFI</w:t>
      </w:r>
      <w:r w:rsidR="00617B76">
        <w:rPr>
          <w:rFonts w:ascii="Times New Roman" w:hAnsi="Times New Roman"/>
          <w:b/>
          <w:bCs/>
          <w:sz w:val="22"/>
          <w:szCs w:val="22"/>
          <w:u w:val="single"/>
        </w:rPr>
        <w:t>RMATION</w:t>
      </w:r>
      <w:r w:rsidRPr="00491302">
        <w:rPr>
          <w:rFonts w:ascii="Times New Roman" w:hAnsi="Times New Roman"/>
          <w:b/>
          <w:bCs/>
          <w:sz w:val="22"/>
          <w:szCs w:val="22"/>
          <w:u w:val="single"/>
        </w:rPr>
        <w:t xml:space="preserve"> OF SERVICE</w:t>
      </w:r>
      <w:r w:rsidRPr="00491302">
        <w:rPr>
          <w:rFonts w:ascii="Times New Roman" w:hAnsi="Times New Roman"/>
          <w:sz w:val="22"/>
          <w:szCs w:val="22"/>
        </w:rPr>
        <w:t xml:space="preserve"> </w:t>
      </w:r>
      <w:r w:rsidRPr="00491302">
        <w:rPr>
          <w:rFonts w:ascii="Times New Roman" w:hAnsi="Times New Roman"/>
          <w:b/>
          <w:bCs/>
          <w:sz w:val="22"/>
          <w:szCs w:val="22"/>
        </w:rPr>
        <w:t>[REQUIRED]</w:t>
      </w:r>
    </w:p>
    <w:p w14:paraId="43A851AC"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p>
    <w:p w14:paraId="2B521C03"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 xml:space="preserve">(Commissioner of Social Services, Assignee, </w:t>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p>
    <w:p w14:paraId="0809617B"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p>
    <w:p w14:paraId="6AED5C9C"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t>Docket No.________________</w:t>
      </w:r>
    </w:p>
    <w:p w14:paraId="2F06BDF7"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on behalf of                             , Assignor)</w:t>
      </w:r>
    </w:p>
    <w:p w14:paraId="30B278C9"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p>
    <w:p w14:paraId="49D07882"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p>
    <w:p w14:paraId="5DABE3A0"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t>Petitioner,</w:t>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p>
    <w:p w14:paraId="26484725"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t>-against-</w:t>
      </w:r>
    </w:p>
    <w:p w14:paraId="3DDE1E00"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p>
    <w:p w14:paraId="0D31AB63"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t>Respondent.</w:t>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r w:rsidRPr="00491302">
        <w:rPr>
          <w:rFonts w:ascii="Times New Roman" w:hAnsi="Times New Roman"/>
          <w:sz w:val="20"/>
          <w:szCs w:val="20"/>
        </w:rPr>
        <w:tab/>
      </w:r>
    </w:p>
    <w:p w14:paraId="4588B015"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0"/>
          <w:szCs w:val="20"/>
        </w:rPr>
      </w:pPr>
      <w:r w:rsidRPr="00491302">
        <w:rPr>
          <w:rFonts w:ascii="Times New Roman" w:hAnsi="Times New Roman"/>
          <w:sz w:val="20"/>
          <w:szCs w:val="20"/>
        </w:rPr>
        <w:t>___________________________________________</w:t>
      </w:r>
    </w:p>
    <w:p w14:paraId="27D7FB88"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p>
    <w:p w14:paraId="23D96B72" w14:textId="77777777" w:rsidR="00491302" w:rsidRPr="00491302" w:rsidRDefault="00491302">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p>
    <w:p w14:paraId="66FBC27D"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t xml:space="preserve">I, _________________________, being duly </w:t>
      </w:r>
      <w:r w:rsidR="00491302" w:rsidRPr="00491302">
        <w:rPr>
          <w:rFonts w:ascii="Times New Roman" w:hAnsi="Times New Roman"/>
          <w:sz w:val="22"/>
          <w:szCs w:val="22"/>
        </w:rPr>
        <w:t>affirmed</w:t>
      </w:r>
      <w:r w:rsidRPr="00491302">
        <w:rPr>
          <w:rFonts w:ascii="Times New Roman" w:hAnsi="Times New Roman"/>
          <w:sz w:val="22"/>
          <w:szCs w:val="22"/>
        </w:rPr>
        <w:t xml:space="preserve">, depose and say:  I have served this Objection to an Adjusted Order upon the [check applicable box]:  </w:t>
      </w:r>
      <w:r w:rsidRPr="00491302">
        <w:rPr>
          <w:rFonts w:ascii="Segoe UI Symbol" w:hAnsi="Segoe UI Symbol" w:cs="Segoe UI Symbol"/>
          <w:sz w:val="22"/>
          <w:szCs w:val="22"/>
        </w:rPr>
        <w:t>☐</w:t>
      </w:r>
      <w:r w:rsidR="00F2526C" w:rsidRPr="00491302">
        <w:rPr>
          <w:rFonts w:ascii="Times New Roman" w:hAnsi="Times New Roman"/>
          <w:sz w:val="22"/>
          <w:szCs w:val="22"/>
        </w:rPr>
        <w:t xml:space="preserve">Support Collection Unit </w:t>
      </w:r>
      <w:r w:rsidRPr="00491302">
        <w:rPr>
          <w:rFonts w:ascii="Segoe UI Symbol" w:hAnsi="Segoe UI Symbol" w:cs="Segoe UI Symbol"/>
          <w:sz w:val="22"/>
          <w:szCs w:val="22"/>
        </w:rPr>
        <w:t>☐</w:t>
      </w:r>
      <w:r w:rsidRPr="00491302">
        <w:rPr>
          <w:rFonts w:ascii="Times New Roman" w:hAnsi="Times New Roman"/>
          <w:sz w:val="22"/>
          <w:szCs w:val="22"/>
        </w:rPr>
        <w:t xml:space="preserve"> NYC HRA Office of Legal Affairs</w:t>
      </w:r>
      <w:r w:rsidRPr="00491302">
        <w:rPr>
          <w:rFonts w:ascii="Times New Roman" w:hAnsi="Times New Roman"/>
          <w:vertAlign w:val="superscript"/>
        </w:rPr>
        <w:footnoteReference w:customMarkFollows="1" w:id="1"/>
        <w:t>1</w:t>
      </w:r>
      <w:r w:rsidRPr="00491302">
        <w:rPr>
          <w:rFonts w:ascii="Times New Roman" w:hAnsi="Times New Roman"/>
          <w:sz w:val="22"/>
          <w:szCs w:val="22"/>
        </w:rPr>
        <w:t xml:space="preserve"> at [specify]: </w:t>
      </w:r>
    </w:p>
    <w:p w14:paraId="63611996"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 xml:space="preserve">and upon [specify name of opposing party or parties]: </w:t>
      </w:r>
    </w:p>
    <w:p w14:paraId="1F1F8A14"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and upon the opposing party’s attorney, if any [specify name of attorney]:</w:t>
      </w:r>
    </w:p>
    <w:p w14:paraId="1800DB0A"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Segoe UI Symbol" w:hAnsi="Segoe UI Symbol" w:cs="Segoe UI Symbol"/>
          <w:sz w:val="22"/>
          <w:szCs w:val="22"/>
        </w:rPr>
        <w:t>☐</w:t>
      </w:r>
      <w:r w:rsidR="00F2526C" w:rsidRPr="00491302">
        <w:rPr>
          <w:rFonts w:ascii="Times New Roman" w:hAnsi="Times New Roman"/>
          <w:sz w:val="22"/>
          <w:szCs w:val="22"/>
        </w:rPr>
        <w:t xml:space="preserve"> </w:t>
      </w:r>
      <w:r w:rsidRPr="00491302">
        <w:rPr>
          <w:rFonts w:ascii="Times New Roman" w:hAnsi="Times New Roman"/>
          <w:sz w:val="22"/>
          <w:szCs w:val="22"/>
        </w:rPr>
        <w:t xml:space="preserve">by mail </w:t>
      </w:r>
      <w:r w:rsidRPr="00491302">
        <w:rPr>
          <w:rFonts w:ascii="Segoe UI Symbol" w:hAnsi="Segoe UI Symbol" w:cs="Segoe UI Symbol"/>
          <w:sz w:val="22"/>
          <w:szCs w:val="22"/>
        </w:rPr>
        <w:t>☐</w:t>
      </w:r>
      <w:r w:rsidRPr="00491302">
        <w:rPr>
          <w:rFonts w:ascii="Times New Roman" w:hAnsi="Times New Roman"/>
          <w:sz w:val="22"/>
          <w:szCs w:val="22"/>
        </w:rPr>
        <w:t>in person [note: service in person must be made by non-party to the case] on [specify date]:</w:t>
      </w:r>
    </w:p>
    <w:p w14:paraId="73DFC3D4" w14:textId="77777777" w:rsidR="00491302" w:rsidRPr="00491302" w:rsidRDefault="00491302">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p>
    <w:p w14:paraId="6A689ADE" w14:textId="77777777" w:rsidR="00491302" w:rsidRPr="00491302" w:rsidRDefault="00491302">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p>
    <w:p w14:paraId="4A0A246B" w14:textId="77777777" w:rsidR="00491302" w:rsidRPr="00491302" w:rsidRDefault="00491302">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p>
    <w:p w14:paraId="0223FAAF" w14:textId="77777777" w:rsidR="00491302" w:rsidRPr="00491302" w:rsidRDefault="00491302">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p>
    <w:p w14:paraId="3954CEEF" w14:textId="77777777" w:rsidR="00491302" w:rsidRPr="00491302" w:rsidRDefault="00491302" w:rsidP="00491302">
      <w:pPr>
        <w:rPr>
          <w:rFonts w:ascii="Times New Roman" w:hAnsi="Times New Roman"/>
          <w:color w:val="000000"/>
        </w:rPr>
      </w:pPr>
      <w:r w:rsidRPr="00491302">
        <w:rPr>
          <w:rFonts w:ascii="Times New Roman" w:hAnsi="Times New Roman"/>
          <w:color w:val="000000"/>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05938BFC" w14:textId="77777777" w:rsidR="00491302" w:rsidRPr="00491302" w:rsidRDefault="00491302">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p>
    <w:p w14:paraId="086DEEE8"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p>
    <w:p w14:paraId="7C730222"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t>___________________________________</w:t>
      </w:r>
    </w:p>
    <w:p w14:paraId="6325D9F8" w14:textId="77777777" w:rsidR="00622AC6" w:rsidRPr="00491302" w:rsidRDefault="00491302">
      <w:pPr>
        <w:tabs>
          <w:tab w:val="clear" w:pos="0"/>
          <w:tab w:val="clear" w:pos="5040"/>
          <w:tab w:val="left" w:pos="5328"/>
          <w:tab w:val="left" w:pos="7488"/>
          <w:tab w:val="left" w:pos="9360"/>
          <w:tab w:val="left" w:pos="10080"/>
          <w:tab w:val="left" w:pos="10484"/>
        </w:tabs>
        <w:ind w:left="5760" w:hanging="5760"/>
        <w:jc w:val="left"/>
        <w:rPr>
          <w:rFonts w:ascii="Times New Roman" w:hAnsi="Times New Roman"/>
          <w:sz w:val="22"/>
          <w:szCs w:val="22"/>
        </w:rPr>
      </w:pPr>
      <w:r w:rsidRPr="00491302">
        <w:rPr>
          <w:rFonts w:ascii="Times New Roman" w:hAnsi="Times New Roman"/>
          <w:sz w:val="22"/>
          <w:szCs w:val="22"/>
        </w:rPr>
        <w:tab/>
      </w:r>
      <w:r w:rsidRPr="00491302">
        <w:rPr>
          <w:rFonts w:ascii="Times New Roman" w:hAnsi="Times New Roman"/>
          <w:sz w:val="22"/>
          <w:szCs w:val="22"/>
        </w:rPr>
        <w:tab/>
      </w:r>
      <w:r w:rsidRPr="00491302">
        <w:rPr>
          <w:rFonts w:ascii="Times New Roman" w:hAnsi="Times New Roman"/>
          <w:sz w:val="22"/>
          <w:szCs w:val="22"/>
        </w:rPr>
        <w:tab/>
      </w:r>
      <w:r w:rsidR="00622AC6" w:rsidRPr="00491302">
        <w:rPr>
          <w:rFonts w:ascii="Times New Roman" w:hAnsi="Times New Roman"/>
          <w:sz w:val="22"/>
          <w:szCs w:val="22"/>
        </w:rPr>
        <w:tab/>
      </w:r>
      <w:r w:rsidR="00622AC6" w:rsidRPr="00491302">
        <w:rPr>
          <w:rFonts w:ascii="Times New Roman" w:hAnsi="Times New Roman"/>
          <w:sz w:val="22"/>
          <w:szCs w:val="22"/>
        </w:rPr>
        <w:tab/>
      </w:r>
      <w:r w:rsidR="00622AC6" w:rsidRPr="00491302">
        <w:rPr>
          <w:rFonts w:ascii="Times New Roman" w:hAnsi="Times New Roman"/>
          <w:sz w:val="22"/>
          <w:szCs w:val="22"/>
        </w:rPr>
        <w:tab/>
      </w:r>
      <w:r w:rsidR="00622AC6" w:rsidRPr="00491302">
        <w:rPr>
          <w:rFonts w:ascii="Times New Roman" w:hAnsi="Times New Roman"/>
          <w:sz w:val="22"/>
          <w:szCs w:val="22"/>
        </w:rPr>
        <w:tab/>
        <w:t>Signature of Person Serving Objection</w:t>
      </w:r>
    </w:p>
    <w:p w14:paraId="3E27F69B" w14:textId="77777777" w:rsidR="00622AC6" w:rsidRPr="00491302" w:rsidRDefault="00622AC6">
      <w:pPr>
        <w:tabs>
          <w:tab w:val="clear" w:pos="0"/>
          <w:tab w:val="clear" w:pos="5040"/>
          <w:tab w:val="left" w:pos="5328"/>
          <w:tab w:val="left" w:pos="7488"/>
          <w:tab w:val="left" w:pos="9360"/>
          <w:tab w:val="left" w:pos="10080"/>
          <w:tab w:val="left" w:pos="10484"/>
        </w:tabs>
        <w:jc w:val="left"/>
        <w:rPr>
          <w:rFonts w:ascii="Times New Roman" w:hAnsi="Times New Roman"/>
          <w:sz w:val="22"/>
          <w:szCs w:val="22"/>
        </w:rPr>
      </w:pPr>
      <w:r w:rsidRPr="00491302">
        <w:rPr>
          <w:rFonts w:ascii="Times New Roman" w:hAnsi="Times New Roman"/>
          <w:sz w:val="22"/>
          <w:szCs w:val="22"/>
        </w:rPr>
        <w:t xml:space="preserve">                       </w:t>
      </w:r>
    </w:p>
    <w:p w14:paraId="1E2C6749" w14:textId="77777777" w:rsidR="00622AC6" w:rsidRPr="00491302" w:rsidRDefault="00622AC6">
      <w:pPr>
        <w:tabs>
          <w:tab w:val="clear" w:pos="0"/>
          <w:tab w:val="clear" w:pos="720"/>
          <w:tab w:val="clear" w:pos="1440"/>
          <w:tab w:val="clear" w:pos="2160"/>
          <w:tab w:val="clear" w:pos="2880"/>
          <w:tab w:val="clear" w:pos="3600"/>
          <w:tab w:val="clear" w:pos="4320"/>
          <w:tab w:val="clear" w:pos="5040"/>
          <w:tab w:val="clear" w:pos="5760"/>
          <w:tab w:val="clear" w:pos="6480"/>
          <w:tab w:val="left" w:pos="1008"/>
          <w:tab w:val="left" w:pos="1728"/>
          <w:tab w:val="left" w:pos="7488"/>
          <w:tab w:val="left" w:pos="9360"/>
          <w:tab w:val="left" w:pos="10080"/>
          <w:tab w:val="left" w:pos="10484"/>
        </w:tabs>
        <w:jc w:val="left"/>
        <w:rPr>
          <w:rFonts w:ascii="Times New Roman" w:hAnsi="Times New Roman"/>
          <w:sz w:val="22"/>
          <w:szCs w:val="22"/>
        </w:rPr>
      </w:pPr>
    </w:p>
    <w:sectPr w:rsidR="00622AC6" w:rsidRPr="00491302">
      <w:headerReference w:type="default" r:id="rId7"/>
      <w:type w:val="continuous"/>
      <w:pgSz w:w="12240" w:h="15840"/>
      <w:pgMar w:top="602" w:right="602" w:bottom="376" w:left="1152" w:header="602"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A4C1" w14:textId="77777777" w:rsidR="00D23154" w:rsidRDefault="00D23154">
      <w:r>
        <w:separator/>
      </w:r>
    </w:p>
  </w:endnote>
  <w:endnote w:type="continuationSeparator" w:id="0">
    <w:p w14:paraId="2FEE52AD" w14:textId="77777777" w:rsidR="00D23154" w:rsidRDefault="00D2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203B" w14:textId="77777777" w:rsidR="00D23154" w:rsidRDefault="00D23154">
      <w:r>
        <w:separator/>
      </w:r>
    </w:p>
  </w:footnote>
  <w:footnote w:type="continuationSeparator" w:id="0">
    <w:p w14:paraId="2551B8F1" w14:textId="77777777" w:rsidR="00D23154" w:rsidRDefault="00D23154">
      <w:r>
        <w:continuationSeparator/>
      </w:r>
    </w:p>
  </w:footnote>
  <w:footnote w:id="1">
    <w:p w14:paraId="7665829A" w14:textId="77777777" w:rsidR="00000000" w:rsidRDefault="00622AC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95"/>
          <w:tab w:val="left" w:pos="-375"/>
          <w:tab w:val="left" w:pos="345"/>
          <w:tab w:val="left" w:pos="1065"/>
          <w:tab w:val="left" w:pos="1785"/>
          <w:tab w:val="left" w:pos="2505"/>
          <w:tab w:val="left" w:pos="3225"/>
          <w:tab w:val="left" w:pos="3945"/>
          <w:tab w:val="left" w:pos="4665"/>
          <w:tab w:val="left" w:pos="5385"/>
          <w:tab w:val="left" w:pos="6105"/>
          <w:tab w:val="left" w:pos="6825"/>
          <w:tab w:val="left" w:pos="7545"/>
          <w:tab w:val="left" w:pos="8265"/>
          <w:tab w:val="left" w:pos="8985"/>
          <w:tab w:val="left" w:pos="9705"/>
          <w:tab w:val="left" w:pos="10425"/>
          <w:tab w:val="left" w:pos="10541"/>
        </w:tabs>
        <w:spacing w:after="240"/>
        <w:ind w:left="345" w:right="181"/>
        <w:jc w:val="left"/>
      </w:pPr>
      <w:r>
        <w:rPr>
          <w:vertAlign w:val="superscript"/>
        </w:rPr>
        <w:t>1</w:t>
      </w:r>
      <w:r>
        <w:rPr>
          <w:rFonts w:ascii="Arial" w:hAnsi="Arial" w:cs="Arial"/>
        </w:rPr>
        <w:t xml:space="preserve"> </w:t>
      </w:r>
      <w:r>
        <w:rPr>
          <w:rFonts w:ascii="Arial" w:hAnsi="Arial" w:cs="Arial"/>
          <w:sz w:val="20"/>
          <w:szCs w:val="20"/>
        </w:rPr>
        <w:t>In New York City, service of this objection may be made upon the New York City Human Resources Administration</w:t>
      </w:r>
      <w:r w:rsidR="00F2526C">
        <w:rPr>
          <w:rFonts w:ascii="Arial" w:hAnsi="Arial" w:cs="Arial"/>
          <w:sz w:val="20"/>
          <w:szCs w:val="20"/>
        </w:rPr>
        <w:t>,</w:t>
      </w:r>
      <w:r>
        <w:rPr>
          <w:rFonts w:ascii="Arial" w:hAnsi="Arial" w:cs="Arial"/>
          <w:sz w:val="20"/>
          <w:szCs w:val="20"/>
        </w:rPr>
        <w:t xml:space="preserve"> </w:t>
      </w:r>
      <w:r>
        <w:rPr>
          <w:rStyle w:val="Strong"/>
          <w:rFonts w:ascii="Arial" w:hAnsi="Arial" w:cs="Arial"/>
          <w:b w:val="0"/>
          <w:bCs w:val="0"/>
          <w:sz w:val="20"/>
          <w:szCs w:val="20"/>
        </w:rPr>
        <w:t>Office of Legal Affairs, Child Support Litigation Unit,  150 Greenwich Street, 38</w:t>
      </w:r>
      <w:r>
        <w:rPr>
          <w:rStyle w:val="Strong"/>
          <w:rFonts w:ascii="Arial" w:hAnsi="Arial" w:cs="Arial"/>
          <w:b w:val="0"/>
          <w:bCs w:val="0"/>
          <w:sz w:val="20"/>
          <w:szCs w:val="20"/>
          <w:vertAlign w:val="superscript"/>
        </w:rPr>
        <w:t>th</w:t>
      </w:r>
      <w:r>
        <w:rPr>
          <w:rStyle w:val="Strong"/>
          <w:rFonts w:ascii="Arial" w:hAnsi="Arial" w:cs="Arial"/>
          <w:b w:val="0"/>
          <w:bCs w:val="0"/>
          <w:sz w:val="20"/>
          <w:szCs w:val="20"/>
        </w:rPr>
        <w:t xml:space="preserve"> Floor, New York, NY 10007</w:t>
      </w:r>
      <w:r>
        <w:rPr>
          <w:rStyle w:val="Strong"/>
          <w:rFonts w:ascii="Arial" w:hAnsi="Arial" w:cs="Arial"/>
          <w:sz w:val="20"/>
          <w:szCs w:val="20"/>
        </w:rPr>
        <w:t xml:space="preserve">, </w:t>
      </w:r>
      <w:r>
        <w:rPr>
          <w:rFonts w:ascii="Arial" w:hAnsi="Arial" w:cs="Arial"/>
          <w:sz w:val="20"/>
          <w:szCs w:val="20"/>
        </w:rPr>
        <w:t>which represents the Support Collection Unit in these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D04B" w14:textId="77777777" w:rsidR="00622AC6" w:rsidRDefault="00622AC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5" w:right="181"/>
      <w:jc w:val="left"/>
      <w:rPr>
        <w:rFonts w:ascii="Arial" w:hAnsi="Arial" w:cs="Arial"/>
        <w:sz w:val="18"/>
        <w:szCs w:val="1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Arial" w:hAnsi="Arial" w:cs="Arial"/>
        <w:sz w:val="18"/>
        <w:szCs w:val="18"/>
      </w:rPr>
      <w:t xml:space="preserve">Form 4-19 Page </w:t>
    </w:r>
    <w:r>
      <w:rPr>
        <w:rFonts w:ascii="Arial" w:hAnsi="Arial" w:cs="Arial"/>
        <w:sz w:val="18"/>
        <w:szCs w:val="18"/>
      </w:rPr>
      <w:pgNum/>
    </w:r>
  </w:p>
  <w:p w14:paraId="29B2C489" w14:textId="77777777" w:rsidR="00622AC6" w:rsidRDefault="00622AC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45" w:right="181"/>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8A2D" w14:textId="77777777" w:rsidR="00622AC6" w:rsidRDefault="00622AC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526C"/>
    <w:rsid w:val="0026286C"/>
    <w:rsid w:val="00284D28"/>
    <w:rsid w:val="00491302"/>
    <w:rsid w:val="00617B76"/>
    <w:rsid w:val="00622AC6"/>
    <w:rsid w:val="00D23154"/>
    <w:rsid w:val="00F2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8EF8D"/>
  <w14:defaultImageDpi w14:val="0"/>
  <w15:docId w15:val="{1763B31E-0FF4-483F-A17D-CEAB2E01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10cpi" w:hAnsi="Courier 10cpi"/>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10cpi" w:hAnsi="Courier 10cpi"/>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10cpi" w:hAnsi="Courier 10cpi"/>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10cpi" w:hAnsi="Courier 10cpi"/>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10cpi" w:hAnsi="Courier 10cpi"/>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10cpi" w:hAnsi="Courier 10cpi"/>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Courier 10cpi" w:hAnsi="Courier 10cpi"/>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Courier 10cpi" w:hAnsi="Courier 10cpi"/>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10cpi" w:hAnsi="Courier 10cpi"/>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10cpi" w:hAnsi="Courier 10cpi"/>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10cpi" w:hAnsi="Courier 10cpi"/>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10cpi" w:hAnsi="Courier 10cpi"/>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10cpi" w:hAnsi="Courier 10cpi"/>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10cpi" w:hAnsi="Courier 10cpi"/>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10cpi" w:hAnsi="Courier 10cpi"/>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10cpi" w:hAnsi="Courier 10cpi"/>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10cpi" w:hAnsi="Courier 10cpi"/>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10cpi" w:hAnsi="Courier 10cpi"/>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10cpi" w:hAnsi="Courier 10cpi"/>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10cpi" w:hAnsi="Courier 10cpi"/>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10cpi" w:hAnsi="Courier 10cpi"/>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10cpi" w:hAnsi="Courier 10cpi"/>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10cpi" w:hAnsi="Courier 10cpi"/>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10cpi" w:hAnsi="Courier 10cpi"/>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10cpi" w:hAnsi="Courier 10cpi"/>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10cpi" w:hAnsi="Courier 10cpi"/>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5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Lutchmidat</dc:creator>
  <cp:keywords/>
  <dc:description/>
  <cp:lastModifiedBy>Lisa Lutchmidat</cp:lastModifiedBy>
  <cp:revision>2</cp:revision>
  <dcterms:created xsi:type="dcterms:W3CDTF">2023-12-28T20:39:00Z</dcterms:created>
  <dcterms:modified xsi:type="dcterms:W3CDTF">2023-12-28T20:39:00Z</dcterms:modified>
</cp:coreProperties>
</file>