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55B7" w14:textId="77777777" w:rsidR="00A222E2" w:rsidRDefault="00BE039C">
      <w:pPr>
        <w:widowControl w:val="0"/>
        <w:tabs>
          <w:tab w:val="left" w:pos="432"/>
          <w:tab w:val="left" w:pos="7488"/>
          <w:tab w:val="left" w:pos="7776"/>
        </w:tabs>
        <w:rPr>
          <w:sz w:val="26"/>
        </w:rPr>
      </w:pPr>
      <w:r>
        <w:fldChar w:fldCharType="begin"/>
      </w:r>
      <w:r>
        <w:instrText xml:space="preserve"> SEQ CHAPTER \h \r 1</w:instrText>
      </w:r>
      <w:r>
        <w:fldChar w:fldCharType="end"/>
      </w:r>
      <w:r>
        <w:rPr>
          <w:sz w:val="26"/>
        </w:rPr>
        <w:t xml:space="preserve">F.C.A.§§ 516-a, 532; </w:t>
      </w:r>
      <w:r>
        <w:rPr>
          <w:sz w:val="26"/>
        </w:rPr>
        <w:tab/>
        <w:t>Form 5-5</w:t>
      </w:r>
    </w:p>
    <w:p w14:paraId="5E3A1CC7" w14:textId="77777777" w:rsidR="00957AE1" w:rsidRDefault="00BE039C" w:rsidP="00957AE1">
      <w:pPr>
        <w:widowControl w:val="0"/>
        <w:tabs>
          <w:tab w:val="left" w:pos="432"/>
          <w:tab w:val="left" w:pos="7488"/>
          <w:tab w:val="left" w:pos="7776"/>
        </w:tabs>
        <w:ind w:right="-108"/>
        <w:rPr>
          <w:sz w:val="26"/>
        </w:rPr>
      </w:pPr>
      <w:r>
        <w:rPr>
          <w:sz w:val="26"/>
        </w:rPr>
        <w:t>S.S.L. §111-k</w:t>
      </w:r>
      <w:r>
        <w:rPr>
          <w:sz w:val="26"/>
        </w:rPr>
        <w:tab/>
        <w:t>(Order-Vacate P.H.L.§4135-b</w:t>
      </w:r>
    </w:p>
    <w:p w14:paraId="47B00A79" w14:textId="1A3D4A49" w:rsidR="00A222E2" w:rsidRDefault="00957AE1" w:rsidP="00957AE1">
      <w:pPr>
        <w:widowControl w:val="0"/>
        <w:tabs>
          <w:tab w:val="left" w:pos="432"/>
          <w:tab w:val="left" w:pos="7488"/>
          <w:tab w:val="left" w:pos="7776"/>
        </w:tabs>
        <w:ind w:right="-108"/>
        <w:rPr>
          <w:sz w:val="26"/>
        </w:rPr>
      </w:pPr>
      <w:r>
        <w:rPr>
          <w:sz w:val="26"/>
        </w:rPr>
        <w:tab/>
      </w:r>
      <w:r>
        <w:rPr>
          <w:sz w:val="26"/>
        </w:rPr>
        <w:tab/>
      </w:r>
      <w:r w:rsidR="00BE039C">
        <w:rPr>
          <w:sz w:val="26"/>
        </w:rPr>
        <w:t>Acknowledgment</w:t>
      </w:r>
    </w:p>
    <w:p w14:paraId="478E9840" w14:textId="77777777" w:rsidR="00A222E2" w:rsidRDefault="00BE039C">
      <w:pPr>
        <w:widowControl w:val="0"/>
        <w:tabs>
          <w:tab w:val="left" w:pos="432"/>
          <w:tab w:val="left" w:pos="7488"/>
          <w:tab w:val="left" w:pos="7776"/>
        </w:tabs>
        <w:rPr>
          <w:sz w:val="26"/>
        </w:rPr>
      </w:pPr>
      <w:r>
        <w:rPr>
          <w:sz w:val="26"/>
        </w:rPr>
        <w:tab/>
      </w:r>
      <w:r>
        <w:rPr>
          <w:sz w:val="26"/>
        </w:rPr>
        <w:tab/>
        <w:t>of Pa</w:t>
      </w:r>
      <w:r w:rsidR="00196C21">
        <w:rPr>
          <w:sz w:val="26"/>
        </w:rPr>
        <w:t>rentage</w:t>
      </w:r>
      <w:r>
        <w:rPr>
          <w:sz w:val="26"/>
        </w:rPr>
        <w:t>)</w:t>
      </w:r>
    </w:p>
    <w:p w14:paraId="4473B65A" w14:textId="77777777" w:rsidR="00A222E2" w:rsidRDefault="00BE039C">
      <w:pPr>
        <w:widowControl w:val="0"/>
        <w:tabs>
          <w:tab w:val="left" w:pos="432"/>
          <w:tab w:val="left" w:pos="7488"/>
          <w:tab w:val="left" w:pos="7776"/>
        </w:tabs>
        <w:rPr>
          <w:sz w:val="26"/>
        </w:rPr>
      </w:pPr>
      <w:r>
        <w:rPr>
          <w:sz w:val="26"/>
        </w:rPr>
        <w:tab/>
      </w:r>
      <w:r>
        <w:rPr>
          <w:sz w:val="26"/>
        </w:rPr>
        <w:tab/>
        <w:t>2/20</w:t>
      </w:r>
      <w:r w:rsidR="00196C21">
        <w:rPr>
          <w:sz w:val="26"/>
        </w:rPr>
        <w:t>21</w:t>
      </w:r>
    </w:p>
    <w:p w14:paraId="26277223" w14:textId="77777777" w:rsidR="00A222E2" w:rsidRDefault="00A222E2">
      <w:pPr>
        <w:widowControl w:val="0"/>
        <w:tabs>
          <w:tab w:val="left" w:pos="432"/>
          <w:tab w:val="left" w:pos="7488"/>
          <w:tab w:val="left" w:pos="7776"/>
        </w:tabs>
        <w:rPr>
          <w:sz w:val="26"/>
        </w:rPr>
      </w:pPr>
    </w:p>
    <w:p w14:paraId="52528194" w14:textId="77777777" w:rsidR="00A222E2" w:rsidRDefault="00BE039C">
      <w:pPr>
        <w:widowControl w:val="0"/>
        <w:tabs>
          <w:tab w:val="left" w:pos="288"/>
          <w:tab w:val="left" w:pos="4608"/>
          <w:tab w:val="left" w:pos="7488"/>
        </w:tabs>
        <w:ind w:left="288"/>
        <w:rPr>
          <w:sz w:val="26"/>
        </w:rPr>
      </w:pPr>
      <w:r>
        <w:rPr>
          <w:sz w:val="26"/>
        </w:rPr>
        <w:tab/>
        <w:t xml:space="preserve">At a Term of the Family Court of the </w:t>
      </w:r>
    </w:p>
    <w:p w14:paraId="4241F4F0" w14:textId="77777777" w:rsidR="00A222E2" w:rsidRDefault="00BE039C">
      <w:pPr>
        <w:widowControl w:val="0"/>
        <w:tabs>
          <w:tab w:val="left" w:pos="288"/>
          <w:tab w:val="left" w:pos="4608"/>
          <w:tab w:val="left" w:pos="7488"/>
        </w:tabs>
        <w:rPr>
          <w:sz w:val="26"/>
        </w:rPr>
      </w:pPr>
      <w:r>
        <w:rPr>
          <w:sz w:val="26"/>
        </w:rPr>
        <w:tab/>
      </w:r>
      <w:r>
        <w:rPr>
          <w:sz w:val="26"/>
        </w:rPr>
        <w:tab/>
        <w:t xml:space="preserve">State of New York, held in and for the </w:t>
      </w:r>
    </w:p>
    <w:p w14:paraId="775E83C9" w14:textId="77777777" w:rsidR="00A222E2" w:rsidRDefault="00BE039C">
      <w:pPr>
        <w:widowControl w:val="0"/>
        <w:tabs>
          <w:tab w:val="left" w:pos="288"/>
          <w:tab w:val="left" w:pos="4608"/>
          <w:tab w:val="left" w:pos="7488"/>
        </w:tabs>
        <w:rPr>
          <w:sz w:val="26"/>
        </w:rPr>
      </w:pPr>
      <w:r>
        <w:rPr>
          <w:sz w:val="26"/>
        </w:rPr>
        <w:tab/>
      </w:r>
      <w:r>
        <w:rPr>
          <w:sz w:val="26"/>
        </w:rPr>
        <w:tab/>
        <w:t xml:space="preserve">County of                                          </w:t>
      </w:r>
      <w:proofErr w:type="gramStart"/>
      <w:r>
        <w:rPr>
          <w:sz w:val="26"/>
        </w:rPr>
        <w:t xml:space="preserve">  ,</w:t>
      </w:r>
      <w:proofErr w:type="gramEnd"/>
    </w:p>
    <w:p w14:paraId="7FF2A5BC" w14:textId="77777777" w:rsidR="00A222E2" w:rsidRDefault="00BE039C">
      <w:pPr>
        <w:widowControl w:val="0"/>
        <w:tabs>
          <w:tab w:val="left" w:pos="288"/>
          <w:tab w:val="left" w:pos="4608"/>
          <w:tab w:val="left" w:pos="7488"/>
        </w:tabs>
        <w:rPr>
          <w:sz w:val="26"/>
        </w:rPr>
      </w:pPr>
      <w:r>
        <w:rPr>
          <w:sz w:val="26"/>
        </w:rPr>
        <w:tab/>
      </w:r>
      <w:r>
        <w:rPr>
          <w:sz w:val="26"/>
        </w:rPr>
        <w:tab/>
        <w:t xml:space="preserve">at                                        </w:t>
      </w:r>
      <w:proofErr w:type="gramStart"/>
      <w:r>
        <w:rPr>
          <w:sz w:val="26"/>
        </w:rPr>
        <w:t xml:space="preserve">  ,</w:t>
      </w:r>
      <w:proofErr w:type="gramEnd"/>
      <w:r>
        <w:rPr>
          <w:sz w:val="26"/>
        </w:rPr>
        <w:t xml:space="preserve"> New York</w:t>
      </w:r>
    </w:p>
    <w:p w14:paraId="1ACD16E8" w14:textId="77777777" w:rsidR="00A222E2" w:rsidRDefault="00BE039C">
      <w:pPr>
        <w:widowControl w:val="0"/>
        <w:tabs>
          <w:tab w:val="left" w:pos="288"/>
          <w:tab w:val="left" w:pos="4608"/>
          <w:tab w:val="left" w:pos="7488"/>
        </w:tabs>
        <w:rPr>
          <w:sz w:val="26"/>
        </w:rPr>
      </w:pPr>
      <w:r>
        <w:rPr>
          <w:sz w:val="26"/>
        </w:rPr>
        <w:tab/>
      </w:r>
      <w:r>
        <w:rPr>
          <w:sz w:val="26"/>
        </w:rPr>
        <w:tab/>
        <w:t>on</w:t>
      </w:r>
    </w:p>
    <w:p w14:paraId="48F494A1" w14:textId="77777777" w:rsidR="00A222E2" w:rsidRDefault="00BE039C">
      <w:pPr>
        <w:widowControl w:val="0"/>
        <w:tabs>
          <w:tab w:val="left" w:pos="288"/>
        </w:tabs>
        <w:rPr>
          <w:sz w:val="26"/>
        </w:rPr>
      </w:pPr>
      <w:r>
        <w:rPr>
          <w:sz w:val="26"/>
        </w:rPr>
        <w:t xml:space="preserve">PRESENT: </w:t>
      </w:r>
    </w:p>
    <w:p w14:paraId="69F6AFDD" w14:textId="77777777" w:rsidR="00A222E2" w:rsidRDefault="00BE039C">
      <w:pPr>
        <w:widowControl w:val="0"/>
        <w:tabs>
          <w:tab w:val="left" w:pos="288"/>
          <w:tab w:val="left" w:pos="1008"/>
        </w:tabs>
        <w:rPr>
          <w:sz w:val="26"/>
        </w:rPr>
      </w:pPr>
      <w:r>
        <w:rPr>
          <w:sz w:val="26"/>
        </w:rPr>
        <w:tab/>
      </w:r>
      <w:r>
        <w:rPr>
          <w:sz w:val="26"/>
        </w:rPr>
        <w:tab/>
        <w:t xml:space="preserve">Hon. </w:t>
      </w:r>
      <w:r>
        <w:rPr>
          <w:sz w:val="26"/>
          <w:u w:val="single"/>
        </w:rPr>
        <w:t xml:space="preserve">                                                                </w:t>
      </w:r>
    </w:p>
    <w:p w14:paraId="37C5A726" w14:textId="77777777" w:rsidR="00A222E2" w:rsidRDefault="00BE039C">
      <w:pPr>
        <w:widowControl w:val="0"/>
        <w:tabs>
          <w:tab w:val="left" w:pos="288"/>
          <w:tab w:val="left" w:pos="3024"/>
        </w:tabs>
        <w:rPr>
          <w:sz w:val="26"/>
        </w:rPr>
      </w:pPr>
      <w:r>
        <w:rPr>
          <w:sz w:val="26"/>
        </w:rPr>
        <w:t xml:space="preserve">     </w:t>
      </w:r>
      <w:r>
        <w:rPr>
          <w:sz w:val="26"/>
        </w:rPr>
        <w:tab/>
        <w:t>Judge/Support Magistrate</w:t>
      </w:r>
    </w:p>
    <w:p w14:paraId="34AA2BEE" w14:textId="77777777" w:rsidR="00A222E2" w:rsidRDefault="00A222E2">
      <w:pPr>
        <w:widowControl w:val="0"/>
        <w:tabs>
          <w:tab w:val="left" w:pos="288"/>
          <w:tab w:val="left" w:pos="3024"/>
        </w:tabs>
        <w:rPr>
          <w:sz w:val="26"/>
        </w:rPr>
      </w:pPr>
    </w:p>
    <w:p w14:paraId="7F641C1A" w14:textId="77777777" w:rsidR="00A222E2" w:rsidRDefault="00BE039C">
      <w:pPr>
        <w:widowControl w:val="0"/>
        <w:tabs>
          <w:tab w:val="left" w:pos="288"/>
          <w:tab w:val="left" w:pos="3024"/>
        </w:tabs>
        <w:rPr>
          <w:sz w:val="26"/>
        </w:rPr>
      </w:pPr>
      <w:r>
        <w:rPr>
          <w:sz w:val="26"/>
          <w:u w:val="single"/>
        </w:rPr>
        <w:t xml:space="preserve">                                                                                           </w:t>
      </w:r>
    </w:p>
    <w:p w14:paraId="3E971F0F" w14:textId="77777777" w:rsidR="00A222E2" w:rsidRDefault="00A222E2">
      <w:pPr>
        <w:widowControl w:val="0"/>
        <w:tabs>
          <w:tab w:val="left" w:pos="288"/>
        </w:tabs>
        <w:rPr>
          <w:sz w:val="26"/>
        </w:rPr>
      </w:pPr>
    </w:p>
    <w:p w14:paraId="468F67FA" w14:textId="77777777" w:rsidR="00A222E2" w:rsidRDefault="00BE039C">
      <w:pPr>
        <w:widowControl w:val="0"/>
        <w:tabs>
          <w:tab w:val="left" w:pos="288"/>
        </w:tabs>
        <w:rPr>
          <w:sz w:val="26"/>
        </w:rPr>
      </w:pPr>
      <w:r>
        <w:rPr>
          <w:sz w:val="26"/>
        </w:rPr>
        <w:t>In the Matter of a Petition to Vacate an Acknowledgment</w:t>
      </w:r>
    </w:p>
    <w:p w14:paraId="0694C062" w14:textId="77777777" w:rsidR="00A222E2" w:rsidRDefault="00BE039C">
      <w:pPr>
        <w:widowControl w:val="0"/>
        <w:tabs>
          <w:tab w:val="left" w:pos="288"/>
          <w:tab w:val="left" w:pos="1296"/>
          <w:tab w:val="left" w:pos="4896"/>
          <w:tab w:val="left" w:pos="7488"/>
          <w:tab w:val="left" w:pos="8496"/>
        </w:tabs>
        <w:rPr>
          <w:sz w:val="26"/>
        </w:rPr>
      </w:pPr>
      <w:r>
        <w:rPr>
          <w:sz w:val="26"/>
        </w:rPr>
        <w:t>of Pa</w:t>
      </w:r>
      <w:r w:rsidR="00196C21">
        <w:rPr>
          <w:sz w:val="26"/>
        </w:rPr>
        <w:t>rentage</w:t>
      </w:r>
      <w:r>
        <w:rPr>
          <w:sz w:val="26"/>
        </w:rPr>
        <w:tab/>
      </w:r>
      <w:r>
        <w:rPr>
          <w:sz w:val="26"/>
        </w:rPr>
        <w:tab/>
      </w:r>
      <w:r>
        <w:rPr>
          <w:sz w:val="26"/>
        </w:rPr>
        <w:tab/>
        <w:t>Docket No.</w:t>
      </w:r>
    </w:p>
    <w:p w14:paraId="13A52BEC" w14:textId="77777777" w:rsidR="00A222E2" w:rsidRDefault="00A222E2">
      <w:pPr>
        <w:widowControl w:val="0"/>
        <w:tabs>
          <w:tab w:val="left" w:pos="288"/>
          <w:tab w:val="left" w:pos="1296"/>
          <w:tab w:val="left" w:pos="4896"/>
          <w:tab w:val="left" w:pos="7488"/>
          <w:tab w:val="left" w:pos="8496"/>
        </w:tabs>
        <w:rPr>
          <w:sz w:val="26"/>
        </w:rPr>
      </w:pPr>
    </w:p>
    <w:p w14:paraId="4292B8AD" w14:textId="77777777" w:rsidR="00A222E2" w:rsidRDefault="00BE039C">
      <w:pPr>
        <w:widowControl w:val="0"/>
        <w:tabs>
          <w:tab w:val="left" w:pos="288"/>
          <w:tab w:val="left" w:pos="1296"/>
          <w:tab w:val="left" w:pos="3168"/>
          <w:tab w:val="left" w:pos="4896"/>
          <w:tab w:val="left" w:pos="6768"/>
          <w:tab w:val="left" w:pos="7488"/>
          <w:tab w:val="left" w:pos="8496"/>
        </w:tabs>
        <w:rPr>
          <w:sz w:val="26"/>
        </w:rPr>
      </w:pPr>
      <w:r>
        <w:rPr>
          <w:sz w:val="26"/>
        </w:rPr>
        <w:tab/>
      </w:r>
      <w:r>
        <w:rPr>
          <w:sz w:val="26"/>
        </w:rPr>
        <w:tab/>
      </w:r>
      <w:r>
        <w:rPr>
          <w:sz w:val="26"/>
        </w:rPr>
        <w:tab/>
        <w:t>Petitioner,</w:t>
      </w:r>
      <w:r>
        <w:rPr>
          <w:sz w:val="26"/>
        </w:rPr>
        <w:tab/>
      </w:r>
      <w:r>
        <w:rPr>
          <w:sz w:val="26"/>
        </w:rPr>
        <w:tab/>
        <w:t>ORDER ON PETITION</w:t>
      </w:r>
    </w:p>
    <w:p w14:paraId="11C3AAAE" w14:textId="7AC3D56F" w:rsidR="00A222E2" w:rsidRDefault="00BE039C">
      <w:pPr>
        <w:widowControl w:val="0"/>
        <w:tabs>
          <w:tab w:val="left" w:pos="288"/>
          <w:tab w:val="left" w:pos="1296"/>
          <w:tab w:val="left" w:pos="4896"/>
          <w:tab w:val="left" w:pos="6768"/>
          <w:tab w:val="left" w:pos="8928"/>
        </w:tabs>
        <w:rPr>
          <w:sz w:val="26"/>
        </w:rPr>
      </w:pPr>
      <w:r>
        <w:rPr>
          <w:sz w:val="26"/>
        </w:rPr>
        <w:t>SS#: xxx-xx-</w:t>
      </w:r>
      <w:r>
        <w:rPr>
          <w:sz w:val="26"/>
          <w:u w:val="single"/>
        </w:rPr>
        <w:t xml:space="preserve">         </w:t>
      </w:r>
      <w:r>
        <w:rPr>
          <w:sz w:val="26"/>
        </w:rPr>
        <w:tab/>
      </w:r>
      <w:r>
        <w:rPr>
          <w:sz w:val="26"/>
        </w:rPr>
        <w:tab/>
        <w:t>TO VACATE</w:t>
      </w:r>
    </w:p>
    <w:p w14:paraId="1A7782EB" w14:textId="1936A7F3" w:rsidR="00A222E2" w:rsidRDefault="00957AE1">
      <w:pPr>
        <w:widowControl w:val="0"/>
        <w:tabs>
          <w:tab w:val="left" w:pos="288"/>
          <w:tab w:val="left" w:pos="1296"/>
          <w:tab w:val="left" w:pos="4896"/>
          <w:tab w:val="left" w:pos="6768"/>
          <w:tab w:val="left" w:pos="8496"/>
        </w:tabs>
        <w:ind w:left="4896" w:hanging="4608"/>
        <w:rPr>
          <w:sz w:val="26"/>
        </w:rPr>
      </w:pPr>
      <w:r>
        <w:rPr>
          <w:sz w:val="26"/>
        </w:rPr>
        <w:t xml:space="preserve">   </w:t>
      </w:r>
      <w:r w:rsidR="00BE039C">
        <w:rPr>
          <w:sz w:val="26"/>
        </w:rPr>
        <w:t>Address:</w:t>
      </w:r>
      <w:r w:rsidR="00BE039C">
        <w:rPr>
          <w:rStyle w:val="FootnoteReference"/>
          <w:sz w:val="26"/>
        </w:rPr>
        <w:footnoteReference w:id="1"/>
      </w:r>
      <w:r w:rsidR="00BE039C">
        <w:rPr>
          <w:sz w:val="26"/>
        </w:rPr>
        <w:tab/>
        <w:t xml:space="preserve">                             ACKNOWLEDGMENT</w:t>
      </w:r>
    </w:p>
    <w:p w14:paraId="75E64391" w14:textId="77777777" w:rsidR="00A222E2" w:rsidRDefault="00BE039C">
      <w:pPr>
        <w:widowControl w:val="0"/>
        <w:tabs>
          <w:tab w:val="left" w:pos="288"/>
          <w:tab w:val="left" w:pos="1296"/>
          <w:tab w:val="left" w:pos="4896"/>
          <w:tab w:val="left" w:pos="6768"/>
          <w:tab w:val="left" w:pos="8784"/>
        </w:tabs>
        <w:rPr>
          <w:sz w:val="26"/>
        </w:rPr>
      </w:pPr>
      <w:r>
        <w:rPr>
          <w:sz w:val="26"/>
        </w:rPr>
        <w:tab/>
        <w:t xml:space="preserve">         -against-</w:t>
      </w:r>
      <w:r>
        <w:rPr>
          <w:sz w:val="26"/>
        </w:rPr>
        <w:tab/>
      </w:r>
      <w:r>
        <w:rPr>
          <w:sz w:val="26"/>
        </w:rPr>
        <w:tab/>
        <w:t>OF PA</w:t>
      </w:r>
      <w:r w:rsidR="00196C21">
        <w:rPr>
          <w:sz w:val="26"/>
        </w:rPr>
        <w:t>RENTAGE</w:t>
      </w:r>
    </w:p>
    <w:p w14:paraId="1DBAF57C" w14:textId="77777777" w:rsidR="00A222E2" w:rsidRDefault="00BE039C">
      <w:pPr>
        <w:widowControl w:val="0"/>
        <w:tabs>
          <w:tab w:val="left" w:pos="288"/>
          <w:tab w:val="left" w:pos="1296"/>
          <w:tab w:val="left" w:pos="3168"/>
          <w:tab w:val="left" w:pos="4896"/>
          <w:tab w:val="left" w:pos="8784"/>
        </w:tabs>
        <w:rPr>
          <w:sz w:val="26"/>
        </w:rPr>
      </w:pPr>
      <w:r>
        <w:rPr>
          <w:sz w:val="26"/>
        </w:rPr>
        <w:tab/>
      </w:r>
      <w:r>
        <w:rPr>
          <w:sz w:val="26"/>
        </w:rPr>
        <w:tab/>
      </w:r>
      <w:r>
        <w:rPr>
          <w:sz w:val="26"/>
        </w:rPr>
        <w:tab/>
        <w:t>Respondent.</w:t>
      </w:r>
    </w:p>
    <w:p w14:paraId="2868476D" w14:textId="60D5C468" w:rsidR="00A222E2" w:rsidRDefault="00BE039C">
      <w:pPr>
        <w:widowControl w:val="0"/>
        <w:tabs>
          <w:tab w:val="left" w:pos="288"/>
          <w:tab w:val="left" w:pos="1296"/>
          <w:tab w:val="left" w:pos="3168"/>
          <w:tab w:val="left" w:pos="4896"/>
          <w:tab w:val="left" w:pos="8784"/>
        </w:tabs>
        <w:rPr>
          <w:sz w:val="26"/>
        </w:rPr>
      </w:pPr>
      <w:r>
        <w:rPr>
          <w:sz w:val="26"/>
        </w:rPr>
        <w:t>SS#: xxx-xx-</w:t>
      </w:r>
      <w:r w:rsidR="00957AE1">
        <w:rPr>
          <w:sz w:val="26"/>
          <w:u w:val="single"/>
        </w:rPr>
        <w:t xml:space="preserve">         </w:t>
      </w:r>
      <w:r>
        <w:rPr>
          <w:sz w:val="26"/>
          <w:u w:val="single"/>
        </w:rPr>
        <w:t xml:space="preserve">      </w:t>
      </w:r>
    </w:p>
    <w:p w14:paraId="4388EEF9" w14:textId="02F9C39D" w:rsidR="00A222E2" w:rsidRDefault="00BE039C">
      <w:pPr>
        <w:widowControl w:val="0"/>
        <w:tabs>
          <w:tab w:val="left" w:pos="288"/>
        </w:tabs>
        <w:rPr>
          <w:sz w:val="26"/>
        </w:rPr>
      </w:pPr>
      <w:r w:rsidRPr="00957AE1">
        <w:rPr>
          <w:sz w:val="26"/>
        </w:rPr>
        <w:t xml:space="preserve">    </w:t>
      </w:r>
      <w:r w:rsidR="00957AE1">
        <w:rPr>
          <w:sz w:val="26"/>
        </w:rPr>
        <w:t xml:space="preserve">   </w:t>
      </w:r>
      <w:r>
        <w:rPr>
          <w:sz w:val="26"/>
          <w:u w:val="single"/>
        </w:rPr>
        <w:t xml:space="preserve">Address: </w:t>
      </w:r>
      <w:r>
        <w:rPr>
          <w:rStyle w:val="FootnoteReference"/>
          <w:sz w:val="26"/>
          <w:u w:val="single"/>
        </w:rPr>
        <w:footnoteReference w:id="2"/>
      </w:r>
      <w:r>
        <w:rPr>
          <w:sz w:val="26"/>
          <w:u w:val="single"/>
        </w:rPr>
        <w:t xml:space="preserve">                                                                        </w:t>
      </w:r>
    </w:p>
    <w:p w14:paraId="7744A025" w14:textId="77777777" w:rsidR="00A222E2" w:rsidRDefault="00A222E2">
      <w:pPr>
        <w:widowControl w:val="0"/>
        <w:tabs>
          <w:tab w:val="left" w:pos="288"/>
          <w:tab w:val="left" w:pos="1008"/>
        </w:tabs>
        <w:rPr>
          <w:sz w:val="26"/>
        </w:rPr>
      </w:pPr>
    </w:p>
    <w:p w14:paraId="1EC0958B" w14:textId="77777777" w:rsidR="00A222E2" w:rsidRDefault="00BE039C">
      <w:pPr>
        <w:widowControl w:val="0"/>
        <w:tabs>
          <w:tab w:val="left" w:pos="288"/>
          <w:tab w:val="left" w:pos="1296"/>
          <w:tab w:val="left" w:pos="2448"/>
          <w:tab w:val="left" w:pos="4896"/>
        </w:tabs>
        <w:ind w:left="288"/>
        <w:rPr>
          <w:sz w:val="26"/>
        </w:rPr>
      </w:pPr>
      <w:r>
        <w:rPr>
          <w:b/>
        </w:rPr>
        <w:t>IF THIS ORDER WAS ENTERED BY A</w:t>
      </w:r>
      <w:r>
        <w:rPr>
          <w:b/>
          <w:sz w:val="26"/>
        </w:rPr>
        <w:t xml:space="preserve"> JUDGE,  </w:t>
      </w:r>
      <w:r>
        <w:rPr>
          <w:sz w:val="26"/>
        </w:rPr>
        <w:t>PURSUANT TO SECTION 1113 OF THE FAMILY COURT ACT, AN APPEAL FROM THIS ORDER MUST BE TAKEN WITHIN 30 DAYS OF RECEIPT OF THE ORDER BY THE APPELLANT IN COURT, 35 DAYS FROM THE DATE OF MAILING OF THE ORDER TO APPELLANT BY THE CLERK OF THE COURT, OR 30 DAYS AFTER SERVICE BY A PARTY OR THE ATTORNEY FOR THE CHILD UPON THE APPELLANT,  WHICHEVER IS EARLIEST.</w:t>
      </w:r>
    </w:p>
    <w:p w14:paraId="5D35B0C3" w14:textId="77777777" w:rsidR="00A222E2" w:rsidRDefault="00A222E2">
      <w:pPr>
        <w:widowControl w:val="0"/>
        <w:tabs>
          <w:tab w:val="left" w:pos="288"/>
          <w:tab w:val="left" w:pos="1296"/>
          <w:tab w:val="left" w:pos="2448"/>
          <w:tab w:val="left" w:pos="4896"/>
        </w:tabs>
        <w:rPr>
          <w:sz w:val="26"/>
        </w:rPr>
      </w:pPr>
    </w:p>
    <w:p w14:paraId="6FCB1CAD" w14:textId="77777777" w:rsidR="00A222E2" w:rsidRDefault="00BE039C" w:rsidP="00957AE1">
      <w:pPr>
        <w:widowControl w:val="0"/>
        <w:tabs>
          <w:tab w:val="left" w:pos="288"/>
          <w:tab w:val="left" w:pos="1296"/>
          <w:tab w:val="left" w:pos="2448"/>
          <w:tab w:val="left" w:pos="4896"/>
        </w:tabs>
        <w:ind w:left="270"/>
      </w:pPr>
      <w:r>
        <w:rPr>
          <w:sz w:val="26"/>
        </w:rPr>
        <w:tab/>
      </w:r>
      <w:r>
        <w:rPr>
          <w:b/>
        </w:rPr>
        <w:t>IF THIS ORDER WAS ENTERED BY A SUPPORT MAGISTRATE,</w:t>
      </w:r>
      <w:r>
        <w:t xml:space="preserve"> SPECIFIC WRITTEN           OBJECTIONS TO THIS ORDER MAY BE FILED WITH THIS COURT WITHIN 30 DAYS OF          THE DATE THE ORDER WAS RECEIVED IN COURT OR BY PERSONAL SERVICE, OR IF          THE ORDER WAS RECEIVED BY MAIL, WITHIN 35 DAYS OF THE MAILING OF THE                ORDER. </w:t>
      </w:r>
    </w:p>
    <w:p w14:paraId="5E181201" w14:textId="77777777" w:rsidR="00A222E2" w:rsidRDefault="00A222E2">
      <w:pPr>
        <w:widowControl w:val="0"/>
        <w:tabs>
          <w:tab w:val="left" w:pos="288"/>
          <w:tab w:val="left" w:pos="1296"/>
          <w:tab w:val="left" w:pos="2448"/>
          <w:tab w:val="left" w:pos="4896"/>
        </w:tabs>
        <w:rPr>
          <w:sz w:val="26"/>
        </w:rPr>
      </w:pPr>
    </w:p>
    <w:p w14:paraId="5C77A5A0" w14:textId="77777777" w:rsidR="00A222E2" w:rsidRDefault="00A222E2">
      <w:pPr>
        <w:widowControl w:val="0"/>
        <w:tabs>
          <w:tab w:val="left" w:pos="288"/>
          <w:tab w:val="left" w:pos="1296"/>
          <w:tab w:val="left" w:pos="2448"/>
          <w:tab w:val="left" w:pos="4896"/>
        </w:tabs>
        <w:rPr>
          <w:sz w:val="26"/>
        </w:rPr>
      </w:pPr>
    </w:p>
    <w:p w14:paraId="7519CF3A" w14:textId="77777777" w:rsidR="00A222E2" w:rsidRDefault="00A222E2">
      <w:pPr>
        <w:widowControl w:val="0"/>
        <w:tabs>
          <w:tab w:val="left" w:pos="288"/>
          <w:tab w:val="left" w:pos="1296"/>
          <w:tab w:val="left" w:pos="2448"/>
          <w:tab w:val="left" w:pos="4896"/>
        </w:tabs>
        <w:rPr>
          <w:sz w:val="26"/>
        </w:rPr>
      </w:pPr>
    </w:p>
    <w:p w14:paraId="7A2FD7AE" w14:textId="7BC600DC" w:rsidR="00A222E2" w:rsidRDefault="00BE039C" w:rsidP="00957AE1">
      <w:pPr>
        <w:widowControl w:val="0"/>
        <w:tabs>
          <w:tab w:val="left" w:pos="1008"/>
          <w:tab w:val="left" w:pos="2448"/>
          <w:tab w:val="left" w:pos="4752"/>
        </w:tabs>
        <w:rPr>
          <w:sz w:val="26"/>
        </w:rPr>
      </w:pPr>
      <w:r>
        <w:rPr>
          <w:sz w:val="26"/>
        </w:rPr>
        <w:tab/>
        <w:t xml:space="preserve">A petition having been filed by the above-named Petitioner to vacate the </w:t>
      </w:r>
      <w:r w:rsidR="00196C21">
        <w:rPr>
          <w:sz w:val="26"/>
        </w:rPr>
        <w:t>A</w:t>
      </w:r>
      <w:r>
        <w:rPr>
          <w:sz w:val="26"/>
        </w:rPr>
        <w:t xml:space="preserve">cknowledgment of </w:t>
      </w:r>
      <w:r w:rsidR="00196C21">
        <w:rPr>
          <w:sz w:val="26"/>
        </w:rPr>
        <w:t>P</w:t>
      </w:r>
      <w:r>
        <w:rPr>
          <w:sz w:val="26"/>
        </w:rPr>
        <w:t>a</w:t>
      </w:r>
      <w:r w:rsidR="00196C21">
        <w:rPr>
          <w:sz w:val="26"/>
        </w:rPr>
        <w:t>rentage</w:t>
      </w:r>
      <w:r>
        <w:rPr>
          <w:sz w:val="26"/>
        </w:rPr>
        <w:t xml:space="preserve"> executed on (specify date)</w:t>
      </w:r>
      <w:r w:rsidR="001905F9">
        <w:rPr>
          <w:sz w:val="26"/>
        </w:rPr>
        <w:t xml:space="preserve"> </w:t>
      </w:r>
      <w:r w:rsidR="001905F9">
        <w:rPr>
          <w:sz w:val="26"/>
          <w:u w:val="single"/>
        </w:rPr>
        <w:tab/>
      </w:r>
      <w:r w:rsidR="001905F9">
        <w:rPr>
          <w:sz w:val="26"/>
          <w:u w:val="single"/>
        </w:rPr>
        <w:tab/>
      </w:r>
      <w:r w:rsidR="001905F9">
        <w:rPr>
          <w:sz w:val="26"/>
          <w:u w:val="single"/>
        </w:rPr>
        <w:tab/>
      </w:r>
      <w:r w:rsidR="001905F9">
        <w:rPr>
          <w:sz w:val="26"/>
          <w:u w:val="single"/>
        </w:rPr>
        <w:tab/>
      </w:r>
      <w:r>
        <w:rPr>
          <w:sz w:val="26"/>
        </w:rPr>
        <w:t>by both parties concern</w:t>
      </w:r>
      <w:r w:rsidR="00957AE1">
        <w:rPr>
          <w:sz w:val="26"/>
        </w:rPr>
        <w:t xml:space="preserve">ing </w:t>
      </w:r>
      <w:r>
        <w:rPr>
          <w:sz w:val="26"/>
        </w:rPr>
        <w:t xml:space="preserve">a child born out of wedlock to (mother's </w:t>
      </w:r>
      <w:proofErr w:type="gramStart"/>
      <w:r>
        <w:rPr>
          <w:sz w:val="26"/>
        </w:rPr>
        <w:t>name)</w:t>
      </w:r>
      <w:r>
        <w:rPr>
          <w:sz w:val="26"/>
          <w:u w:val="single"/>
        </w:rPr>
        <w:t xml:space="preserve">   </w:t>
      </w:r>
      <w:proofErr w:type="gramEnd"/>
      <w:r>
        <w:rPr>
          <w:sz w:val="26"/>
          <w:u w:val="single"/>
        </w:rPr>
        <w:t xml:space="preserve">                                                                      </w:t>
      </w:r>
      <w:r>
        <w:rPr>
          <w:sz w:val="26"/>
        </w:rPr>
        <w:t xml:space="preserve">  on </w:t>
      </w:r>
      <w:r w:rsidR="00957AE1">
        <w:rPr>
          <w:sz w:val="26"/>
          <w:u w:val="single"/>
        </w:rPr>
        <w:tab/>
      </w:r>
      <w:r w:rsidR="00957AE1">
        <w:rPr>
          <w:sz w:val="26"/>
          <w:u w:val="single"/>
        </w:rPr>
        <w:tab/>
      </w:r>
      <w:r w:rsidR="00957AE1">
        <w:rPr>
          <w:sz w:val="26"/>
          <w:u w:val="single"/>
        </w:rPr>
        <w:tab/>
      </w:r>
      <w:r>
        <w:rPr>
          <w:sz w:val="26"/>
        </w:rPr>
        <w:t>;</w:t>
      </w:r>
      <w:r w:rsidR="00957AE1">
        <w:rPr>
          <w:sz w:val="26"/>
        </w:rPr>
        <w:t xml:space="preserve"> </w:t>
      </w:r>
      <w:r>
        <w:rPr>
          <w:sz w:val="26"/>
        </w:rPr>
        <w:t>and</w:t>
      </w:r>
    </w:p>
    <w:p w14:paraId="187238E8" w14:textId="77777777" w:rsidR="00A222E2" w:rsidRDefault="00A222E2">
      <w:pPr>
        <w:widowControl w:val="0"/>
        <w:tabs>
          <w:tab w:val="left" w:pos="1008"/>
        </w:tabs>
        <w:rPr>
          <w:sz w:val="26"/>
        </w:rPr>
      </w:pPr>
    </w:p>
    <w:p w14:paraId="70FDD825" w14:textId="6F254123" w:rsidR="00A222E2" w:rsidRDefault="00BE039C">
      <w:pPr>
        <w:widowControl w:val="0"/>
        <w:tabs>
          <w:tab w:val="left" w:pos="1008"/>
        </w:tabs>
        <w:rPr>
          <w:sz w:val="26"/>
        </w:rPr>
      </w:pPr>
      <w:r>
        <w:rPr>
          <w:sz w:val="26"/>
        </w:rPr>
        <w:tab/>
        <w:t>Notice of such petition having been given to the □</w:t>
      </w:r>
      <w:r w:rsidR="00957AE1">
        <w:rPr>
          <w:sz w:val="26"/>
        </w:rPr>
        <w:t xml:space="preserve"> </w:t>
      </w:r>
      <w:r>
        <w:rPr>
          <w:sz w:val="26"/>
        </w:rPr>
        <w:t xml:space="preserve">mother, □ local Social Services District and □ other legal guardian of the child, and the parties having appeared before this </w:t>
      </w:r>
      <w:proofErr w:type="gramStart"/>
      <w:r>
        <w:rPr>
          <w:sz w:val="26"/>
        </w:rPr>
        <w:t>Court;</w:t>
      </w:r>
      <w:proofErr w:type="gramEnd"/>
    </w:p>
    <w:p w14:paraId="555A08AA" w14:textId="77777777" w:rsidR="00A222E2" w:rsidRDefault="00A222E2">
      <w:pPr>
        <w:widowControl w:val="0"/>
        <w:tabs>
          <w:tab w:val="left" w:pos="1008"/>
        </w:tabs>
        <w:rPr>
          <w:sz w:val="26"/>
        </w:rPr>
      </w:pPr>
    </w:p>
    <w:p w14:paraId="7A0B3A18" w14:textId="0340CF68" w:rsidR="00A222E2" w:rsidRDefault="00BE039C">
      <w:pPr>
        <w:widowControl w:val="0"/>
        <w:tabs>
          <w:tab w:val="left" w:pos="1008"/>
        </w:tabs>
        <w:rPr>
          <w:sz w:val="26"/>
        </w:rPr>
      </w:pPr>
      <w:r>
        <w:rPr>
          <w:sz w:val="26"/>
        </w:rPr>
        <w:tab/>
        <w:t>NOW, after examination and inquiry into the facts and circumstances of this case,</w:t>
      </w:r>
    </w:p>
    <w:p w14:paraId="1BC0B0D8" w14:textId="77777777" w:rsidR="00A222E2" w:rsidRDefault="00BE039C">
      <w:pPr>
        <w:widowControl w:val="0"/>
        <w:tabs>
          <w:tab w:val="left" w:pos="1008"/>
        </w:tabs>
        <w:rPr>
          <w:sz w:val="26"/>
        </w:rPr>
      </w:pPr>
      <w:r>
        <w:rPr>
          <w:sz w:val="26"/>
        </w:rPr>
        <w:t xml:space="preserve">[Check applicable box]:  □ and the Court having determined that [specify]:                                                                                        is not the father of the above-named child </w:t>
      </w:r>
    </w:p>
    <w:p w14:paraId="4A4D0757" w14:textId="77777777" w:rsidR="00A222E2" w:rsidRDefault="00BE039C">
      <w:pPr>
        <w:widowControl w:val="0"/>
        <w:tabs>
          <w:tab w:val="left" w:pos="1008"/>
        </w:tabs>
        <w:rPr>
          <w:sz w:val="26"/>
        </w:rPr>
      </w:pPr>
      <w:r>
        <w:rPr>
          <w:sz w:val="26"/>
        </w:rPr>
        <w:tab/>
        <w:t xml:space="preserve">                         □ and the Court having determined that [specify]:                                                                                        is the father of the above-named child;</w:t>
      </w:r>
    </w:p>
    <w:p w14:paraId="081F6947" w14:textId="77777777" w:rsidR="00A222E2" w:rsidRDefault="00BE039C">
      <w:pPr>
        <w:widowControl w:val="0"/>
        <w:tabs>
          <w:tab w:val="left" w:pos="1008"/>
        </w:tabs>
        <w:rPr>
          <w:sz w:val="26"/>
        </w:rPr>
      </w:pPr>
      <w:r>
        <w:rPr>
          <w:sz w:val="26"/>
        </w:rPr>
        <w:tab/>
        <w:t xml:space="preserve">                         □ and the Court having further determined that [specify]:                                           </w:t>
      </w:r>
    </w:p>
    <w:p w14:paraId="38168603" w14:textId="77777777" w:rsidR="00A222E2" w:rsidRDefault="00A222E2">
      <w:pPr>
        <w:widowControl w:val="0"/>
        <w:tabs>
          <w:tab w:val="left" w:pos="1008"/>
        </w:tabs>
        <w:rPr>
          <w:sz w:val="26"/>
        </w:rPr>
      </w:pPr>
    </w:p>
    <w:p w14:paraId="531FE3ED" w14:textId="77777777" w:rsidR="00A222E2" w:rsidRDefault="00BE039C">
      <w:pPr>
        <w:widowControl w:val="0"/>
        <w:tabs>
          <w:tab w:val="left" w:pos="1008"/>
        </w:tabs>
        <w:rPr>
          <w:sz w:val="26"/>
        </w:rPr>
      </w:pPr>
      <w:r>
        <w:rPr>
          <w:sz w:val="26"/>
        </w:rPr>
        <w:tab/>
        <w:t>IT IS HEREBY [Check applicable box]:</w:t>
      </w:r>
    </w:p>
    <w:p w14:paraId="0977D5D7" w14:textId="761BE850" w:rsidR="00A222E2" w:rsidRDefault="00BE039C" w:rsidP="00196C21">
      <w:pPr>
        <w:widowControl w:val="0"/>
        <w:tabs>
          <w:tab w:val="left" w:pos="1008"/>
        </w:tabs>
        <w:ind w:left="1008"/>
        <w:rPr>
          <w:sz w:val="26"/>
        </w:rPr>
      </w:pPr>
      <w:r>
        <w:rPr>
          <w:sz w:val="26"/>
        </w:rPr>
        <w:t xml:space="preserve">□ ADJUDGED and DECLARED that [specify]:                  is the father of the </w:t>
      </w:r>
      <w:proofErr w:type="gramStart"/>
      <w:r>
        <w:rPr>
          <w:sz w:val="26"/>
        </w:rPr>
        <w:t xml:space="preserve">child;   </w:t>
      </w:r>
      <w:proofErr w:type="gramEnd"/>
      <w:r>
        <w:rPr>
          <w:sz w:val="26"/>
        </w:rPr>
        <w:t xml:space="preserve">                   </w:t>
      </w:r>
      <w:r w:rsidR="00196C21">
        <w:rPr>
          <w:sz w:val="26"/>
        </w:rPr>
        <w:t xml:space="preserve">                               </w:t>
      </w:r>
      <w:r>
        <w:rPr>
          <w:sz w:val="26"/>
        </w:rPr>
        <w:t xml:space="preserve">□ ADJUDGED and DECLARED that [specify]:                  is not the father of the child; </w:t>
      </w:r>
    </w:p>
    <w:p w14:paraId="55534B4E" w14:textId="5C3B5592" w:rsidR="00A222E2" w:rsidRDefault="00BE039C">
      <w:pPr>
        <w:widowControl w:val="0"/>
        <w:tabs>
          <w:tab w:val="left" w:pos="1008"/>
        </w:tabs>
        <w:ind w:left="1008" w:hanging="1920"/>
        <w:rPr>
          <w:sz w:val="26"/>
          <w:highlight w:val="yellow"/>
        </w:rPr>
      </w:pPr>
      <w:r>
        <w:rPr>
          <w:sz w:val="26"/>
        </w:rPr>
        <w:t xml:space="preserve">                              □ ADJUDGED and DECLARED that there is no finding regarding the pa</w:t>
      </w:r>
      <w:r w:rsidR="00196C21">
        <w:rPr>
          <w:sz w:val="26"/>
        </w:rPr>
        <w:t>rentage</w:t>
      </w:r>
      <w:r>
        <w:rPr>
          <w:sz w:val="26"/>
        </w:rPr>
        <w:t xml:space="preserve"> of the child; and it is further </w:t>
      </w:r>
    </w:p>
    <w:p w14:paraId="777CE3FF" w14:textId="77777777" w:rsidR="00A222E2" w:rsidRDefault="00A222E2">
      <w:pPr>
        <w:widowControl w:val="0"/>
        <w:tabs>
          <w:tab w:val="left" w:pos="1008"/>
          <w:tab w:val="left" w:pos="3168"/>
        </w:tabs>
        <w:ind w:left="1008"/>
        <w:rPr>
          <w:sz w:val="26"/>
        </w:rPr>
      </w:pPr>
    </w:p>
    <w:p w14:paraId="0D43A6B9" w14:textId="4648242A" w:rsidR="00A222E2" w:rsidRDefault="00BE039C">
      <w:pPr>
        <w:widowControl w:val="0"/>
        <w:tabs>
          <w:tab w:val="left" w:pos="1008"/>
        </w:tabs>
        <w:rPr>
          <w:sz w:val="26"/>
        </w:rPr>
      </w:pPr>
      <w:r>
        <w:rPr>
          <w:sz w:val="26"/>
        </w:rPr>
        <w:tab/>
        <w:t>ORDERED that the Petitioner's request to vacate the acknowledgment of pa</w:t>
      </w:r>
      <w:r w:rsidR="00196C21">
        <w:rPr>
          <w:sz w:val="26"/>
        </w:rPr>
        <w:t>rentage</w:t>
      </w:r>
      <w:r>
        <w:rPr>
          <w:sz w:val="26"/>
        </w:rPr>
        <w:t xml:space="preserve"> is hereby [Check applicable box]:    □ granted □ denied; and it is further</w:t>
      </w:r>
    </w:p>
    <w:p w14:paraId="775FCF0F" w14:textId="77777777" w:rsidR="00A222E2" w:rsidRDefault="00A222E2">
      <w:pPr>
        <w:widowControl w:val="0"/>
        <w:tabs>
          <w:tab w:val="left" w:pos="1008"/>
        </w:tabs>
        <w:rPr>
          <w:sz w:val="26"/>
        </w:rPr>
      </w:pPr>
    </w:p>
    <w:p w14:paraId="31977A12" w14:textId="77777777" w:rsidR="00A222E2" w:rsidRDefault="00BE039C">
      <w:pPr>
        <w:widowControl w:val="0"/>
        <w:tabs>
          <w:tab w:val="left" w:pos="1008"/>
          <w:tab w:val="left" w:pos="8352"/>
        </w:tabs>
        <w:rPr>
          <w:sz w:val="26"/>
        </w:rPr>
      </w:pPr>
      <w:r>
        <w:rPr>
          <w:sz w:val="26"/>
        </w:rPr>
        <w:tab/>
        <w:t xml:space="preserve">□ ORDERED that a copy of this order shall be immediately provided to the registrar of the district in which the child's birth certificate is filed and to the putative father registry operated by the </w:t>
      </w:r>
      <w:r w:rsidR="00196C21">
        <w:rPr>
          <w:sz w:val="26"/>
        </w:rPr>
        <w:t xml:space="preserve">NYS </w:t>
      </w:r>
      <w:r>
        <w:rPr>
          <w:sz w:val="26"/>
        </w:rPr>
        <w:t>Office of Children and Family Services pursuant to Section 372-c of the Social Services Law;</w:t>
      </w:r>
    </w:p>
    <w:p w14:paraId="1B32D5B0" w14:textId="77777777" w:rsidR="00A222E2" w:rsidRDefault="00BE039C">
      <w:pPr>
        <w:widowControl w:val="0"/>
        <w:tabs>
          <w:tab w:val="left" w:pos="288"/>
          <w:tab w:val="left" w:pos="8352"/>
        </w:tabs>
        <w:rPr>
          <w:sz w:val="26"/>
        </w:rPr>
      </w:pPr>
      <w:r>
        <w:rPr>
          <w:sz w:val="26"/>
        </w:rPr>
        <w:t>and it is further</w:t>
      </w:r>
    </w:p>
    <w:p w14:paraId="083C8FEA" w14:textId="77777777" w:rsidR="00A222E2" w:rsidRDefault="00A222E2">
      <w:pPr>
        <w:widowControl w:val="0"/>
        <w:tabs>
          <w:tab w:val="left" w:pos="288"/>
          <w:tab w:val="left" w:pos="8352"/>
        </w:tabs>
        <w:rPr>
          <w:sz w:val="26"/>
        </w:rPr>
      </w:pPr>
    </w:p>
    <w:p w14:paraId="1669C8B8" w14:textId="77777777" w:rsidR="00A222E2" w:rsidRDefault="00BE039C">
      <w:pPr>
        <w:widowControl w:val="0"/>
        <w:tabs>
          <w:tab w:val="left" w:pos="1008"/>
        </w:tabs>
        <w:rPr>
          <w:sz w:val="26"/>
        </w:rPr>
      </w:pPr>
      <w:r>
        <w:rPr>
          <w:sz w:val="26"/>
        </w:rPr>
        <w:tab/>
        <w:t>[Applicable to order made by Judge]: □ ORDERED that the issue of support is hereby referred to a Support Magistrate for final determination pursuant to Sections 439 and 439-a of the Family Court Act;</w:t>
      </w:r>
    </w:p>
    <w:p w14:paraId="734603F9" w14:textId="77777777" w:rsidR="00A222E2" w:rsidRDefault="00BE039C">
      <w:pPr>
        <w:widowControl w:val="0"/>
        <w:tabs>
          <w:tab w:val="left" w:pos="288"/>
          <w:tab w:val="left" w:pos="8352"/>
        </w:tabs>
        <w:ind w:left="288"/>
        <w:rPr>
          <w:sz w:val="26"/>
        </w:rPr>
      </w:pPr>
      <w:r>
        <w:rPr>
          <w:sz w:val="26"/>
        </w:rPr>
        <w:t xml:space="preserve">                                                                                                                   ; and it is further</w:t>
      </w:r>
    </w:p>
    <w:p w14:paraId="60134C16" w14:textId="77777777" w:rsidR="00A222E2" w:rsidRDefault="00BE039C">
      <w:pPr>
        <w:widowControl w:val="0"/>
        <w:tabs>
          <w:tab w:val="left" w:pos="1008"/>
        </w:tabs>
        <w:rPr>
          <w:sz w:val="26"/>
        </w:rPr>
      </w:pPr>
      <w:r>
        <w:rPr>
          <w:sz w:val="26"/>
        </w:rPr>
        <w:tab/>
        <w:t>□ ORDERED that:</w:t>
      </w:r>
    </w:p>
    <w:p w14:paraId="5F5ABFBB" w14:textId="77777777" w:rsidR="00A222E2" w:rsidRDefault="00A222E2">
      <w:pPr>
        <w:widowControl w:val="0"/>
        <w:tabs>
          <w:tab w:val="left" w:pos="1008"/>
        </w:tabs>
        <w:rPr>
          <w:sz w:val="26"/>
        </w:rPr>
      </w:pPr>
    </w:p>
    <w:p w14:paraId="377A5DAC" w14:textId="77777777" w:rsidR="00A222E2" w:rsidRDefault="00BE039C">
      <w:pPr>
        <w:widowControl w:val="0"/>
        <w:tabs>
          <w:tab w:val="center" w:pos="5256"/>
        </w:tabs>
        <w:rPr>
          <w:sz w:val="26"/>
        </w:rPr>
      </w:pPr>
      <w:r>
        <w:rPr>
          <w:sz w:val="26"/>
        </w:rPr>
        <w:tab/>
        <w:t>ENTER</w:t>
      </w:r>
    </w:p>
    <w:p w14:paraId="6C68692C" w14:textId="77777777" w:rsidR="00A222E2" w:rsidRDefault="00A222E2">
      <w:pPr>
        <w:widowControl w:val="0"/>
        <w:tabs>
          <w:tab w:val="left" w:pos="1008"/>
        </w:tabs>
        <w:rPr>
          <w:sz w:val="26"/>
        </w:rPr>
      </w:pPr>
    </w:p>
    <w:p w14:paraId="7C97A714" w14:textId="77777777" w:rsidR="00A222E2" w:rsidRDefault="00BE039C">
      <w:pPr>
        <w:widowControl w:val="0"/>
        <w:tabs>
          <w:tab w:val="left" w:pos="288"/>
          <w:tab w:val="left" w:pos="1152"/>
          <w:tab w:val="left" w:pos="3258"/>
        </w:tabs>
        <w:rPr>
          <w:sz w:val="26"/>
        </w:rPr>
      </w:pPr>
      <w:r>
        <w:rPr>
          <w:sz w:val="26"/>
        </w:rPr>
        <w:tab/>
      </w:r>
      <w:r>
        <w:rPr>
          <w:sz w:val="26"/>
        </w:rPr>
        <w:tab/>
      </w:r>
      <w:r>
        <w:rPr>
          <w:sz w:val="26"/>
        </w:rPr>
        <w:tab/>
      </w:r>
      <w:r w:rsidRPr="00196C21">
        <w:rPr>
          <w:sz w:val="26"/>
        </w:rPr>
        <w:t xml:space="preserve">                    </w:t>
      </w:r>
      <w:r>
        <w:rPr>
          <w:sz w:val="26"/>
          <w:u w:val="single"/>
        </w:rPr>
        <w:t xml:space="preserve"> </w:t>
      </w:r>
      <w:r w:rsidR="00196C21">
        <w:rPr>
          <w:sz w:val="26"/>
          <w:u w:val="single"/>
        </w:rPr>
        <w:t>____________________________________</w:t>
      </w:r>
      <w:r>
        <w:rPr>
          <w:sz w:val="26"/>
          <w:u w:val="single"/>
        </w:rPr>
        <w:t xml:space="preserve">                                                                         </w:t>
      </w:r>
    </w:p>
    <w:p w14:paraId="60F1B242" w14:textId="77777777" w:rsidR="00A222E2" w:rsidRDefault="00BE039C">
      <w:pPr>
        <w:widowControl w:val="0"/>
        <w:tabs>
          <w:tab w:val="left" w:pos="288"/>
          <w:tab w:val="left" w:pos="1152"/>
          <w:tab w:val="left" w:pos="3258"/>
          <w:tab w:val="left" w:pos="4608"/>
        </w:tabs>
        <w:rPr>
          <w:sz w:val="26"/>
        </w:rPr>
      </w:pPr>
      <w:r>
        <w:rPr>
          <w:sz w:val="26"/>
        </w:rPr>
        <w:tab/>
      </w:r>
      <w:r>
        <w:rPr>
          <w:sz w:val="26"/>
        </w:rPr>
        <w:tab/>
      </w:r>
      <w:r>
        <w:rPr>
          <w:sz w:val="26"/>
        </w:rPr>
        <w:tab/>
      </w:r>
      <w:r>
        <w:rPr>
          <w:sz w:val="26"/>
        </w:rPr>
        <w:tab/>
        <w:t>Judge of the Family Court/Support Magistrate</w:t>
      </w:r>
    </w:p>
    <w:p w14:paraId="335081E4" w14:textId="77777777" w:rsidR="00A222E2" w:rsidRDefault="00BE039C">
      <w:pPr>
        <w:widowControl w:val="0"/>
        <w:tabs>
          <w:tab w:val="left" w:pos="288"/>
          <w:tab w:val="left" w:pos="1152"/>
          <w:tab w:val="left" w:pos="3258"/>
          <w:tab w:val="left" w:pos="4608"/>
        </w:tabs>
      </w:pPr>
      <w:r>
        <w:t>Check applicable box:</w:t>
      </w:r>
    </w:p>
    <w:p w14:paraId="3293E198" w14:textId="77777777" w:rsidR="00A222E2" w:rsidRDefault="00BE039C">
      <w:pPr>
        <w:widowControl w:val="0"/>
        <w:tabs>
          <w:tab w:val="left" w:pos="288"/>
          <w:tab w:val="left" w:pos="432"/>
        </w:tabs>
      </w:pPr>
      <w:r>
        <w:t xml:space="preserve">□ Order mailed on [specify date(s) and to whom mailed]: </w:t>
      </w:r>
      <w:r>
        <w:rPr>
          <w:u w:val="single"/>
        </w:rPr>
        <w:t xml:space="preserve">                                                          </w:t>
      </w:r>
    </w:p>
    <w:p w14:paraId="6E424EEB" w14:textId="77777777" w:rsidR="00BE039C" w:rsidRDefault="00BE039C">
      <w:pPr>
        <w:widowControl w:val="0"/>
        <w:tabs>
          <w:tab w:val="left" w:pos="288"/>
          <w:tab w:val="left" w:pos="432"/>
        </w:tabs>
      </w:pPr>
      <w:r>
        <w:t>□ Order received in court on [specify date(s) and to whom given ]:</w:t>
      </w:r>
      <w:r>
        <w:rPr>
          <w:u w:val="single"/>
        </w:rPr>
        <w:t xml:space="preserve">                                         </w:t>
      </w:r>
    </w:p>
    <w:sectPr w:rsidR="00BE039C">
      <w:headerReference w:type="even" r:id="rId6"/>
      <w:headerReference w:type="default" r:id="rId7"/>
      <w:footerReference w:type="even" r:id="rId8"/>
      <w:footerReference w:type="default" r:id="rId9"/>
      <w:type w:val="continuous"/>
      <w:pgSz w:w="12240" w:h="15840"/>
      <w:pgMar w:top="930" w:right="576" w:bottom="1380" w:left="1152" w:header="45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0E27" w14:textId="77777777" w:rsidR="00BE039C" w:rsidRDefault="00BE039C">
      <w:r>
        <w:separator/>
      </w:r>
    </w:p>
  </w:endnote>
  <w:endnote w:type="continuationSeparator" w:id="0">
    <w:p w14:paraId="69B2D5F9" w14:textId="77777777" w:rsidR="00BE039C" w:rsidRDefault="00BE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3FB7" w14:textId="77777777" w:rsidR="00A222E2" w:rsidRDefault="00A222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4AF3" w14:textId="77777777" w:rsidR="00A222E2" w:rsidRDefault="00A222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9140" w14:textId="77777777" w:rsidR="00BE039C" w:rsidRDefault="00BE039C">
      <w:r>
        <w:separator/>
      </w:r>
    </w:p>
  </w:footnote>
  <w:footnote w:type="continuationSeparator" w:id="0">
    <w:p w14:paraId="771A80EF" w14:textId="77777777" w:rsidR="00BE039C" w:rsidRDefault="00BE039C">
      <w:r>
        <w:continuationSeparator/>
      </w:r>
    </w:p>
  </w:footnote>
  <w:footnote w:id="1">
    <w:p w14:paraId="4E8B53F9" w14:textId="77777777" w:rsidR="00A222E2" w:rsidRDefault="00BE039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0"/>
        </w:rPr>
        <w:t xml:space="preserve">Indicate address unless ordered by the court to be confidential. </w:t>
      </w:r>
      <w:r>
        <w:rPr>
          <w:i/>
          <w:sz w:val="20"/>
        </w:rPr>
        <w:t>See</w:t>
      </w:r>
      <w:r>
        <w:rPr>
          <w:sz w:val="20"/>
        </w:rPr>
        <w:t xml:space="preserve"> F.C.A. §154-b. If address is confidential, address must be forwarded to the Putative Father Registry on a separate sheet.</w:t>
      </w:r>
    </w:p>
  </w:footnote>
  <w:footnote w:id="2">
    <w:p w14:paraId="52214DB3" w14:textId="77777777" w:rsidR="00A222E2" w:rsidRDefault="00BE039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w:hAnsi="Courier"/>
          <w:sz w:val="16"/>
        </w:rPr>
      </w:pPr>
      <w:r>
        <w:rPr>
          <w:vertAlign w:val="superscript"/>
        </w:rPr>
        <w:footnoteRef/>
      </w:r>
      <w:r>
        <w:rPr>
          <w:sz w:val="22"/>
        </w:rPr>
        <w:t xml:space="preserve"> </w:t>
      </w:r>
      <w:r>
        <w:rPr>
          <w:sz w:val="20"/>
        </w:rPr>
        <w:t xml:space="preserve">Indicate address unless ordered by the court to be confidential. </w:t>
      </w:r>
      <w:r>
        <w:rPr>
          <w:i/>
          <w:sz w:val="20"/>
        </w:rPr>
        <w:t>See</w:t>
      </w:r>
      <w:r>
        <w:rPr>
          <w:sz w:val="20"/>
        </w:rPr>
        <w:t xml:space="preserve"> F.C.A. §154-b. If address is confidential, address must be forwarded to the Putative Father Registry on a separate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07A3" w14:textId="28925201" w:rsidR="001905F9" w:rsidRDefault="001905F9" w:rsidP="001905F9">
    <w:pPr>
      <w:pStyle w:val="Header"/>
      <w:jc w:val="right"/>
    </w:pPr>
    <w:r>
      <w:t xml:space="preserve">Form 5-5, Page </w:t>
    </w:r>
    <w:r>
      <w:fldChar w:fldCharType="begin"/>
    </w:r>
    <w:r>
      <w:instrText xml:space="preserve"> PAGE   \* MERGEFORMAT </w:instrText>
    </w:r>
    <w:r>
      <w:fldChar w:fldCharType="separate"/>
    </w:r>
    <w:r>
      <w:rPr>
        <w:noProof/>
      </w:rPr>
      <w:t>1</w:t>
    </w:r>
    <w:r>
      <w:rPr>
        <w:noProof/>
      </w:rPr>
      <w:fldChar w:fldCharType="end"/>
    </w:r>
  </w:p>
  <w:p w14:paraId="60375D42" w14:textId="77777777" w:rsidR="00A222E2" w:rsidRDefault="00A222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182E" w14:textId="77777777" w:rsidR="00A222E2" w:rsidRDefault="00A222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A5"/>
    <w:rsid w:val="001905F9"/>
    <w:rsid w:val="00196C21"/>
    <w:rsid w:val="007703A5"/>
    <w:rsid w:val="00957AE1"/>
    <w:rsid w:val="00A222E2"/>
    <w:rsid w:val="00B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C2859"/>
  <w15:chartTrackingRefBased/>
  <w15:docId w15:val="{5567FD8C-D249-4D18-99DE-5BAAA8D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noteText">
    <w:name w:val="footnote text"/>
    <w:basedOn w:val="Normal"/>
    <w:semiHidden/>
    <w:pPr>
      <w:widowControl w:val="0"/>
      <w:ind w:firstLine="720"/>
    </w:pPr>
  </w:style>
  <w:style w:type="paragraph" w:styleId="Header">
    <w:name w:val="header"/>
    <w:basedOn w:val="Normal"/>
    <w:link w:val="HeaderChar"/>
    <w:uiPriority w:val="99"/>
    <w:unhideWhenUsed/>
    <w:rsid w:val="001905F9"/>
    <w:pPr>
      <w:tabs>
        <w:tab w:val="center" w:pos="4680"/>
        <w:tab w:val="right" w:pos="9360"/>
      </w:tabs>
    </w:pPr>
  </w:style>
  <w:style w:type="character" w:customStyle="1" w:styleId="HeaderChar">
    <w:name w:val="Header Char"/>
    <w:basedOn w:val="DefaultParagraphFont"/>
    <w:link w:val="Header"/>
    <w:uiPriority w:val="99"/>
    <w:rsid w:val="001905F9"/>
    <w:rPr>
      <w:sz w:val="24"/>
    </w:rPr>
  </w:style>
  <w:style w:type="paragraph" w:styleId="Footer">
    <w:name w:val="footer"/>
    <w:basedOn w:val="Normal"/>
    <w:link w:val="FooterChar"/>
    <w:uiPriority w:val="99"/>
    <w:unhideWhenUsed/>
    <w:rsid w:val="001905F9"/>
    <w:pPr>
      <w:tabs>
        <w:tab w:val="center" w:pos="4680"/>
        <w:tab w:val="right" w:pos="9360"/>
      </w:tabs>
    </w:pPr>
  </w:style>
  <w:style w:type="character" w:customStyle="1" w:styleId="FooterChar">
    <w:name w:val="Footer Char"/>
    <w:basedOn w:val="DefaultParagraphFont"/>
    <w:link w:val="Footer"/>
    <w:uiPriority w:val="99"/>
    <w:rsid w:val="001905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3880</Characters>
  <Application>Microsoft Office Word</Application>
  <DocSecurity>4</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2021-02-27T09:48:00Z</cp:lastPrinted>
  <dcterms:created xsi:type="dcterms:W3CDTF">2021-03-19T17:52:00Z</dcterms:created>
  <dcterms:modified xsi:type="dcterms:W3CDTF">2021-03-19T17:52:00Z</dcterms:modified>
</cp:coreProperties>
</file>