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894C" w14:textId="77777777" w:rsidR="00910D01" w:rsidRDefault="00910D01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DRL</w:t>
      </w:r>
      <w:r>
        <w:tab/>
        <w:t>§77-d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353C">
        <w:t xml:space="preserve">    </w:t>
      </w:r>
      <w:r>
        <w:t>Form UCCJEA-14</w:t>
      </w:r>
    </w:p>
    <w:p w14:paraId="77E8E7D9" w14:textId="77777777" w:rsidR="00910D01" w:rsidRDefault="00910D01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1353C">
        <w:t xml:space="preserve"> </w:t>
      </w:r>
      <w:r>
        <w:t xml:space="preserve">  </w:t>
      </w:r>
      <w:r w:rsidR="0041353C">
        <w:t>Affirmation</w:t>
      </w:r>
      <w:r>
        <w:t xml:space="preserve"> </w:t>
      </w:r>
      <w:r w:rsidR="002D7E3F">
        <w:t xml:space="preserve">in Support of </w:t>
      </w:r>
      <w:r>
        <w:t>Registration of a</w:t>
      </w:r>
    </w:p>
    <w:p w14:paraId="3D13555C" w14:textId="77777777" w:rsidR="00910D01" w:rsidRDefault="00910D01">
      <w:pPr>
        <w:widowControl w:val="0"/>
        <w:ind w:left="4320" w:hanging="720"/>
      </w:pPr>
      <w:r>
        <w:t xml:space="preserve">    </w:t>
      </w:r>
      <w:r>
        <w:tab/>
        <w:t xml:space="preserve"> </w:t>
      </w:r>
      <w:r w:rsidR="0041353C">
        <w:tab/>
      </w:r>
      <w:r>
        <w:t>Custody or Visitation Order – UCCJEA</w:t>
      </w:r>
    </w:p>
    <w:p w14:paraId="29BE890F" w14:textId="77777777" w:rsidR="00910D01" w:rsidRDefault="00910D01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353C">
        <w:t>1</w:t>
      </w:r>
      <w:r>
        <w:t>/20</w:t>
      </w:r>
      <w:r w:rsidR="0041353C">
        <w:t>24</w:t>
      </w:r>
    </w:p>
    <w:p w14:paraId="0D9CC7BD" w14:textId="77777777" w:rsidR="00910D01" w:rsidRDefault="00910D01">
      <w:pPr>
        <w:widowControl w:val="0"/>
      </w:pPr>
      <w:r>
        <w:t>FAMILY COURT OF THE STATE OF NEW YORK</w:t>
      </w:r>
      <w:r>
        <w:tab/>
      </w:r>
      <w:r>
        <w:tab/>
      </w:r>
      <w:r>
        <w:tab/>
      </w:r>
    </w:p>
    <w:p w14:paraId="52A7557B" w14:textId="77777777" w:rsidR="00910D01" w:rsidRDefault="00910D01">
      <w:pPr>
        <w:widowControl w:val="0"/>
      </w:pPr>
      <w:r>
        <w:t>COUNTY OF</w:t>
      </w:r>
    </w:p>
    <w:p w14:paraId="788735E2" w14:textId="77777777" w:rsidR="00910D01" w:rsidRDefault="00910D01">
      <w:pPr>
        <w:widowControl w:val="0"/>
      </w:pPr>
      <w:r>
        <w:t xml:space="preserve">.................................................................................                                     </w:t>
      </w:r>
    </w:p>
    <w:p w14:paraId="762B1603" w14:textId="77777777" w:rsidR="00910D01" w:rsidRDefault="00910D01">
      <w:pPr>
        <w:widowControl w:val="0"/>
      </w:pPr>
      <w:r>
        <w:t xml:space="preserve">In the Matter Of  The Registration Of An </w:t>
      </w:r>
    </w:p>
    <w:p w14:paraId="6DF8551E" w14:textId="77777777" w:rsidR="00910D01" w:rsidRDefault="00910D01">
      <w:pPr>
        <w:widowControl w:val="0"/>
      </w:pPr>
      <w:r>
        <w:t>Out-Of-State □</w:t>
      </w:r>
      <w:r w:rsidR="0041353C">
        <w:t xml:space="preserve"> </w:t>
      </w:r>
      <w:r>
        <w:t>Custody  □ Visitation Order</w:t>
      </w:r>
      <w:r>
        <w:tab/>
      </w:r>
      <w:r>
        <w:tab/>
      </w:r>
      <w:r w:rsidR="0041353C">
        <w:t xml:space="preserve">             AFFIRMATION</w:t>
      </w:r>
      <w:r>
        <w:t xml:space="preserve"> </w:t>
      </w:r>
      <w:r w:rsidR="002D7E3F">
        <w:t xml:space="preserve">IN SUPPORT OF </w:t>
      </w:r>
    </w:p>
    <w:p w14:paraId="6AE64C9E" w14:textId="77777777" w:rsidR="00910D01" w:rsidRDefault="00910D01">
      <w:pPr>
        <w:widowControl w:val="0"/>
        <w:ind w:left="5760" w:hanging="5760"/>
      </w:pPr>
      <w:r>
        <w:t xml:space="preserve">Under the </w:t>
      </w:r>
      <w:r>
        <w:rPr>
          <w:i/>
        </w:rPr>
        <w:t>Uniform Child Custody Jurisdiction</w:t>
      </w:r>
      <w:r>
        <w:t xml:space="preserve"> </w:t>
      </w:r>
      <w:r>
        <w:tab/>
      </w:r>
      <w:r>
        <w:tab/>
      </w:r>
      <w:r w:rsidR="0041353C">
        <w:t xml:space="preserve"> </w:t>
      </w:r>
      <w:r>
        <w:t>REGISTRATION  OF AN</w:t>
      </w:r>
    </w:p>
    <w:p w14:paraId="201638D2" w14:textId="77777777" w:rsidR="00910D01" w:rsidRDefault="00910D01">
      <w:pPr>
        <w:widowControl w:val="0"/>
      </w:pPr>
      <w:r>
        <w:rPr>
          <w:i/>
        </w:rPr>
        <w:t>and Enforcement Act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353C">
        <w:t xml:space="preserve"> </w:t>
      </w:r>
      <w:r>
        <w:t xml:space="preserve">OUT-OF-STATE  □ CUSTODY </w:t>
      </w:r>
    </w:p>
    <w:p w14:paraId="0F8E87AA" w14:textId="77777777" w:rsidR="00910D01" w:rsidRDefault="00910D01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353C">
        <w:t xml:space="preserve"> </w:t>
      </w:r>
      <w:r>
        <w:t>□ VISITATION ORDER– UCCJEA</w:t>
      </w:r>
    </w:p>
    <w:p w14:paraId="69F74126" w14:textId="77777777" w:rsidR="00910D01" w:rsidRDefault="00910D01">
      <w:pPr>
        <w:widowControl w:val="0"/>
        <w:ind w:left="5760" w:hanging="2880"/>
      </w:pPr>
      <w:r>
        <w:t>Petitioner,</w:t>
      </w:r>
      <w:r>
        <w:tab/>
      </w:r>
      <w:r>
        <w:tab/>
      </w:r>
      <w:r>
        <w:tab/>
      </w:r>
    </w:p>
    <w:p w14:paraId="4D8B3814" w14:textId="77777777" w:rsidR="00910D01" w:rsidRDefault="00910D01">
      <w:pPr>
        <w:widowControl w:val="0"/>
      </w:pPr>
    </w:p>
    <w:p w14:paraId="70F338F8" w14:textId="77777777" w:rsidR="00910D01" w:rsidRDefault="00910D01">
      <w:pPr>
        <w:widowControl w:val="0"/>
        <w:ind w:left="720"/>
      </w:pPr>
      <w:r>
        <w:tab/>
        <w:t>against</w:t>
      </w:r>
      <w:r>
        <w:tab/>
      </w:r>
      <w:r>
        <w:tab/>
      </w:r>
      <w:r>
        <w:tab/>
      </w:r>
      <w:r>
        <w:tab/>
      </w:r>
      <w:r>
        <w:tab/>
      </w:r>
    </w:p>
    <w:p w14:paraId="3DDD7CE7" w14:textId="77777777" w:rsidR="00910D01" w:rsidRDefault="00910D01">
      <w:pPr>
        <w:widowControl w:val="0"/>
      </w:pPr>
    </w:p>
    <w:p w14:paraId="750D78AA" w14:textId="77777777" w:rsidR="00910D01" w:rsidRDefault="00910D01">
      <w:pPr>
        <w:widowControl w:val="0"/>
        <w:ind w:left="5760" w:hanging="5760"/>
      </w:pPr>
      <w:r>
        <w:tab/>
      </w:r>
      <w:r>
        <w:tab/>
      </w:r>
      <w:r>
        <w:tab/>
      </w:r>
      <w:r>
        <w:tab/>
        <w:t>Respondent.</w:t>
      </w:r>
      <w:r>
        <w:tab/>
      </w:r>
      <w:r>
        <w:tab/>
      </w:r>
      <w:r>
        <w:tab/>
      </w:r>
    </w:p>
    <w:p w14:paraId="20DB0E4A" w14:textId="77777777" w:rsidR="00910D01" w:rsidRDefault="00910D01">
      <w:pPr>
        <w:widowControl w:val="0"/>
      </w:pPr>
      <w:r>
        <w:t>....................................................................</w:t>
      </w:r>
    </w:p>
    <w:p w14:paraId="0EC00287" w14:textId="77777777" w:rsidR="00910D01" w:rsidRDefault="00910D01">
      <w:pPr>
        <w:widowControl w:val="0"/>
      </w:pPr>
    </w:p>
    <w:p w14:paraId="772DC01E" w14:textId="77777777" w:rsidR="00910D01" w:rsidRDefault="00910D01">
      <w:pPr>
        <w:widowControl w:val="0"/>
      </w:pPr>
      <w:r>
        <w:tab/>
        <w:t>1.  I</w:t>
      </w:r>
      <w:r w:rsidR="0041353C">
        <w:t xml:space="preserve"> </w:t>
      </w:r>
      <w:r>
        <w:t>[specify name]:</w:t>
      </w:r>
      <w:r>
        <w:tab/>
      </w:r>
      <w:r>
        <w:tab/>
      </w:r>
      <w:r>
        <w:tab/>
      </w:r>
      <w:r>
        <w:tab/>
      </w:r>
      <w:r>
        <w:tab/>
        <w:t xml:space="preserve">am the Petitioner in this application to register the attached out-of-state order of [check applicable box(es)]:  ☐custody  ☐visitation, that had been issued by [specify court, state or other jurisdiction and date]: </w:t>
      </w:r>
    </w:p>
    <w:p w14:paraId="31303F40" w14:textId="77777777" w:rsidR="00910D01" w:rsidRDefault="00910D01">
      <w:pPr>
        <w:widowControl w:val="0"/>
      </w:pPr>
    </w:p>
    <w:p w14:paraId="22F759EF" w14:textId="77777777" w:rsidR="00910D01" w:rsidRDefault="00910D01">
      <w:pPr>
        <w:widowControl w:val="0"/>
      </w:pPr>
      <w:r>
        <w:tab/>
        <w:t>2. The child(ren) who (is) (are) the subject of the attached order (is) (are):</w:t>
      </w:r>
    </w:p>
    <w:p w14:paraId="0641FDF2" w14:textId="77777777" w:rsidR="00910D01" w:rsidRDefault="00910D01">
      <w:pPr>
        <w:widowControl w:val="0"/>
        <w:rPr>
          <w:u w:val="single"/>
        </w:rPr>
      </w:pPr>
      <w:r>
        <w:tab/>
      </w:r>
      <w:r>
        <w:tab/>
      </w:r>
      <w:r>
        <w:rPr>
          <w:u w:val="single"/>
        </w:rPr>
        <w:t>Name(s)</w:t>
      </w:r>
      <w:r>
        <w:tab/>
      </w:r>
      <w:r>
        <w:tab/>
      </w:r>
      <w:r>
        <w:tab/>
      </w:r>
      <w:r>
        <w:rPr>
          <w:u w:val="single"/>
        </w:rPr>
        <w:t>Date(s) of Birth</w:t>
      </w:r>
    </w:p>
    <w:p w14:paraId="2CB7D168" w14:textId="77777777" w:rsidR="00910D01" w:rsidRDefault="00910D01">
      <w:pPr>
        <w:widowControl w:val="0"/>
      </w:pPr>
      <w:r>
        <w:t xml:space="preserve"> </w:t>
      </w:r>
    </w:p>
    <w:p w14:paraId="22E947DE" w14:textId="77777777" w:rsidR="00910D01" w:rsidRDefault="00910D01">
      <w:pPr>
        <w:widowControl w:val="0"/>
      </w:pPr>
    </w:p>
    <w:p w14:paraId="6A76D541" w14:textId="77777777" w:rsidR="00910D01" w:rsidRDefault="00910D01">
      <w:pPr>
        <w:widowControl w:val="0"/>
      </w:pPr>
      <w:r>
        <w:tab/>
        <w:t xml:space="preserve">3.   I   reside at [specify address or, if ordered to be kept confidential pursuant to Domestic Relations Law §§76-h, 254 or Family Court Act §154-b, the name and address of the agent designated for service of process and papers]: </w:t>
      </w:r>
    </w:p>
    <w:p w14:paraId="6BE014FF" w14:textId="77777777" w:rsidR="00910D01" w:rsidRDefault="00910D01">
      <w:pPr>
        <w:widowControl w:val="0"/>
      </w:pPr>
    </w:p>
    <w:p w14:paraId="0E927A8B" w14:textId="77777777" w:rsidR="00910D01" w:rsidRDefault="00910D01">
      <w:pPr>
        <w:widowControl w:val="0"/>
      </w:pPr>
      <w:r>
        <w:tab/>
        <w:t>4.  The Respondent [specify name]:                                         resides at [specify last-known address or, if ordered to be kept confidential pursuant to Domestic Relations Law §§76-h, 254 or Family Court Act §154-b, the name and address of the agent designated for service of process and papers]:</w:t>
      </w:r>
    </w:p>
    <w:p w14:paraId="2473DC5F" w14:textId="77777777" w:rsidR="00910D01" w:rsidRDefault="00910D01">
      <w:pPr>
        <w:widowControl w:val="0"/>
      </w:pPr>
    </w:p>
    <w:p w14:paraId="0BD9F2FE" w14:textId="77777777" w:rsidR="00910D01" w:rsidRDefault="00910D01">
      <w:pPr>
        <w:widowControl w:val="0"/>
      </w:pPr>
      <w:r>
        <w:tab/>
        <w:t>5.  The name(s) and address(es) of any person(s) who were awarded custody or visitation in the order sought to be registered are as follows [specify]:</w:t>
      </w:r>
      <w:r>
        <w:rPr>
          <w:rStyle w:val="FootnoteReference"/>
        </w:rPr>
        <w:footnoteReference w:id="1"/>
      </w:r>
    </w:p>
    <w:p w14:paraId="434BC2E1" w14:textId="77777777" w:rsidR="00910D01" w:rsidRDefault="00910D01">
      <w:pPr>
        <w:widowControl w:val="0"/>
        <w:ind w:left="2880" w:hanging="2880"/>
      </w:pPr>
      <w:r>
        <w:tab/>
      </w:r>
      <w:r>
        <w:rPr>
          <w:u w:val="single"/>
        </w:rPr>
        <w:t>Name(s)</w:t>
      </w:r>
      <w:r>
        <w:tab/>
      </w:r>
      <w:r>
        <w:tab/>
      </w:r>
      <w:r>
        <w:rPr>
          <w:u w:val="single"/>
        </w:rPr>
        <w:t>Relationship to Child(ren)</w:t>
      </w:r>
      <w:r>
        <w:t xml:space="preserve">          </w:t>
      </w:r>
      <w:r>
        <w:rPr>
          <w:u w:val="single"/>
        </w:rPr>
        <w:t>Address</w:t>
      </w:r>
    </w:p>
    <w:p w14:paraId="4C800BF4" w14:textId="77777777" w:rsidR="00910D01" w:rsidRDefault="00910D01">
      <w:pPr>
        <w:widowControl w:val="0"/>
      </w:pPr>
    </w:p>
    <w:p w14:paraId="67575DCA" w14:textId="77777777" w:rsidR="00910D01" w:rsidRDefault="00910D01">
      <w:pPr>
        <w:widowControl w:val="0"/>
      </w:pPr>
    </w:p>
    <w:p w14:paraId="1DB5F988" w14:textId="77777777" w:rsidR="00910D01" w:rsidRDefault="00910D01">
      <w:pPr>
        <w:widowControl w:val="0"/>
      </w:pPr>
      <w:r>
        <w:lastRenderedPageBreak/>
        <w:tab/>
      </w:r>
    </w:p>
    <w:p w14:paraId="6932A681" w14:textId="77777777" w:rsidR="00910D01" w:rsidRDefault="00910D01">
      <w:pPr>
        <w:widowControl w:val="0"/>
      </w:pPr>
      <w:r>
        <w:tab/>
        <w:t>6.  To the best of my knowledge  and belief,  the attached order that I am seeking to register is in effect and  has not been stayed or modified.</w:t>
      </w:r>
    </w:p>
    <w:p w14:paraId="572A835F" w14:textId="77777777" w:rsidR="00910D01" w:rsidRDefault="00910D01">
      <w:pPr>
        <w:widowControl w:val="0"/>
      </w:pPr>
    </w:p>
    <w:p w14:paraId="14FEAB8E" w14:textId="77777777" w:rsidR="00910D01" w:rsidRDefault="00910D01">
      <w:pPr>
        <w:widowControl w:val="0"/>
        <w:rPr>
          <w:u w:val="single"/>
        </w:rPr>
      </w:pPr>
      <w:r>
        <w:tab/>
        <w:t>7. a.  This order has been registered in the following other jurisdictions [specify]:</w:t>
      </w:r>
    </w:p>
    <w:p w14:paraId="09082A7A" w14:textId="77777777" w:rsidR="00910D01" w:rsidRDefault="00910D01">
      <w:pPr>
        <w:widowControl w:val="0"/>
        <w:rPr>
          <w:u w:val="single"/>
        </w:rPr>
      </w:pPr>
    </w:p>
    <w:p w14:paraId="19522D2A" w14:textId="77777777" w:rsidR="00910D01" w:rsidRDefault="00910D01">
      <w:pPr>
        <w:widowControl w:val="0"/>
      </w:pPr>
      <w:r>
        <w:tab/>
        <w:t xml:space="preserve">    b. Registration of this order was denied in the following jurisdiction(s) [specify and indicate date]:</w:t>
      </w:r>
    </w:p>
    <w:p w14:paraId="009B697F" w14:textId="77777777" w:rsidR="00910D01" w:rsidRDefault="00910D01">
      <w:pPr>
        <w:widowControl w:val="0"/>
      </w:pPr>
    </w:p>
    <w:p w14:paraId="652ADA51" w14:textId="77777777" w:rsidR="00910D01" w:rsidRDefault="00910D01">
      <w:pPr>
        <w:widowControl w:val="0"/>
        <w:rPr>
          <w:u w:val="single"/>
        </w:rPr>
      </w:pPr>
      <w:r>
        <w:tab/>
        <w:t xml:space="preserve">    c. An application for registration of this order is pending in the following jurisdiction(s) [specify and indicate status of application]:</w:t>
      </w:r>
    </w:p>
    <w:p w14:paraId="38064393" w14:textId="77777777" w:rsidR="00910D01" w:rsidRDefault="00910D01">
      <w:pPr>
        <w:widowControl w:val="0"/>
        <w:rPr>
          <w:u w:val="single"/>
        </w:rPr>
      </w:pPr>
    </w:p>
    <w:p w14:paraId="635B1DCA" w14:textId="77777777" w:rsidR="002D7E3F" w:rsidRDefault="002D7E3F" w:rsidP="002D7E3F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I affirm this ___ day of ______, ____, under the penalties of perjury under the laws of New York, which may include a fine or imprisonment, that the above statements are true, and I understand that this document may be filed in an action or proceeding in a court of law.</w:t>
      </w:r>
    </w:p>
    <w:p w14:paraId="3992C1D9" w14:textId="77777777" w:rsidR="002D7E3F" w:rsidRDefault="002D7E3F" w:rsidP="002D7E3F">
      <w:pPr>
        <w:widowControl w:val="0"/>
      </w:pPr>
    </w:p>
    <w:p w14:paraId="4E237826" w14:textId="77777777" w:rsidR="00910D01" w:rsidRDefault="00910D01">
      <w:pPr>
        <w:widowControl w:val="0"/>
      </w:pPr>
    </w:p>
    <w:p w14:paraId="41C52D3C" w14:textId="77777777" w:rsidR="00910D01" w:rsidRDefault="00910D01">
      <w:pPr>
        <w:widowControl w:val="0"/>
      </w:pPr>
      <w:r>
        <w:tab/>
        <w:t>WHEREFORE, for the reasons stated above, I am requesting this Court to register</w:t>
      </w:r>
    </w:p>
    <w:p w14:paraId="4465320F" w14:textId="77777777" w:rsidR="00910D01" w:rsidRDefault="00910D01">
      <w:pPr>
        <w:widowControl w:val="0"/>
      </w:pPr>
      <w:r>
        <w:t xml:space="preserve">the above-mentioned order in accordance with Section 77-d of the </w:t>
      </w:r>
      <w:r>
        <w:rPr>
          <w:i/>
        </w:rPr>
        <w:t>Uniform Child Custody Jurisdiction and Enforcement Act</w:t>
      </w:r>
      <w:r>
        <w:t xml:space="preserve"> [Domestic Relations Art. 5-A]. </w:t>
      </w:r>
    </w:p>
    <w:p w14:paraId="793E4C6D" w14:textId="77777777" w:rsidR="00910D01" w:rsidRDefault="00910D01">
      <w:pPr>
        <w:widowControl w:val="0"/>
      </w:pPr>
    </w:p>
    <w:p w14:paraId="6606EFC6" w14:textId="77777777" w:rsidR="00910D01" w:rsidRDefault="00910D01">
      <w:pPr>
        <w:widowControl w:val="0"/>
        <w:ind w:left="5040" w:hanging="504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297AA3" w14:textId="77777777" w:rsidR="00910D01" w:rsidRDefault="00910D01">
      <w:pPr>
        <w:widowControl w:val="0"/>
        <w:ind w:left="5040" w:hanging="5040"/>
      </w:pPr>
      <w:r>
        <w:tab/>
      </w:r>
      <w:r>
        <w:tab/>
      </w:r>
      <w:r>
        <w:tab/>
      </w:r>
      <w:r>
        <w:tab/>
      </w:r>
      <w:r w:rsidR="0041353C">
        <w:tab/>
      </w:r>
      <w:r w:rsidR="0041353C">
        <w:tab/>
      </w:r>
      <w:r w:rsidR="0041353C">
        <w:tab/>
      </w:r>
      <w:r>
        <w:t>_________________________________</w:t>
      </w:r>
    </w:p>
    <w:p w14:paraId="595294C8" w14:textId="77777777" w:rsidR="00910D01" w:rsidRDefault="00910D01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>
        <w:tab/>
      </w:r>
      <w:r>
        <w:tab/>
      </w:r>
      <w:r>
        <w:tab/>
      </w:r>
    </w:p>
    <w:p w14:paraId="5022A721" w14:textId="77777777" w:rsidR="00910D01" w:rsidRDefault="00910D01">
      <w:pPr>
        <w:widowControl w:val="0"/>
      </w:pPr>
    </w:p>
    <w:p w14:paraId="5C727B19" w14:textId="77777777" w:rsidR="0041353C" w:rsidRDefault="0041353C">
      <w:pPr>
        <w:widowControl w:val="0"/>
      </w:pPr>
    </w:p>
    <w:p w14:paraId="2EE94D51" w14:textId="77777777" w:rsidR="0041353C" w:rsidRDefault="0041353C">
      <w:pPr>
        <w:widowControl w:val="0"/>
      </w:pPr>
    </w:p>
    <w:p w14:paraId="4747F118" w14:textId="77777777" w:rsidR="0041353C" w:rsidRDefault="0041353C">
      <w:pPr>
        <w:widowControl w:val="0"/>
      </w:pPr>
    </w:p>
    <w:p w14:paraId="2DF9094D" w14:textId="77777777" w:rsidR="0041353C" w:rsidRDefault="0041353C">
      <w:pPr>
        <w:widowControl w:val="0"/>
      </w:pPr>
    </w:p>
    <w:p w14:paraId="45E691CF" w14:textId="77777777" w:rsidR="00910D01" w:rsidRDefault="00910D01">
      <w:pPr>
        <w:widowControl w:val="0"/>
      </w:pPr>
      <w:r>
        <w:rPr>
          <w:u w:val="single"/>
        </w:rPr>
        <w:t>NOTICE</w:t>
      </w:r>
      <w:r>
        <w:t xml:space="preserve">:  Attach </w:t>
      </w:r>
      <w:r>
        <w:rPr>
          <w:u w:val="single"/>
        </w:rPr>
        <w:t>two copies</w:t>
      </w:r>
      <w:r>
        <w:t xml:space="preserve"> of the order sought to be registered,  at least one of which is certified.  A sworn, notarized letter, containing the above information may be submitted instead of this </w:t>
      </w:r>
      <w:r w:rsidR="0041353C">
        <w:t>affirmation</w:t>
      </w:r>
      <w:r>
        <w:t xml:space="preserve">.  A “child custody or visitation determination” eligible for registration under Domestic Relations Law §77-d includes a “judgment, decree, or other order of a court providing for the legal custody, physical custody, or visitation with respect to a child,” including a “permanent, temporary, initial and modification order,” but </w:t>
      </w:r>
      <w:r>
        <w:rPr>
          <w:u w:val="single"/>
        </w:rPr>
        <w:t>not</w:t>
      </w:r>
      <w:r>
        <w:t xml:space="preserve"> including an order relating to child support or other monetary obligations. </w:t>
      </w:r>
      <w:r>
        <w:rPr>
          <w:i/>
        </w:rPr>
        <w:t>See</w:t>
      </w:r>
      <w:r>
        <w:t xml:space="preserve">  Domestic Relations Law §75-a (3). The order may have been entered in a “proceeding for divorce, separation, neglect, abuse, dependency, guardianship, paternity, termination of parental rights, and protection from domestic violence,” but does </w:t>
      </w:r>
      <w:r>
        <w:rPr>
          <w:u w:val="single"/>
        </w:rPr>
        <w:t>not</w:t>
      </w:r>
      <w:r>
        <w:t xml:space="preserve"> include a juvenile delinquency, person in need of supervision or contractual emancipation enforcement proceeding or a proceeding to enforce an out-of-state custody or visitation order .  </w:t>
      </w:r>
      <w:r>
        <w:rPr>
          <w:i/>
        </w:rPr>
        <w:t xml:space="preserve">See </w:t>
      </w:r>
      <w:r>
        <w:t xml:space="preserve">Domestic Relations Law §75-a (4). </w:t>
      </w:r>
      <w:r>
        <w:tab/>
      </w:r>
      <w:r>
        <w:tab/>
      </w:r>
      <w:r>
        <w:tab/>
      </w:r>
      <w:r>
        <w:tab/>
      </w:r>
    </w:p>
    <w:sectPr w:rsidR="00910D01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920" w:right="1440" w:bottom="72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C14A" w14:textId="77777777" w:rsidR="00D56FF1" w:rsidRDefault="00D56FF1">
      <w:r>
        <w:separator/>
      </w:r>
    </w:p>
  </w:endnote>
  <w:endnote w:type="continuationSeparator" w:id="0">
    <w:p w14:paraId="7827D713" w14:textId="77777777" w:rsidR="00D56FF1" w:rsidRDefault="00D5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17C1" w14:textId="77777777" w:rsidR="00910D01" w:rsidRDefault="00910D01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A1D0" w14:textId="77777777" w:rsidR="00910D01" w:rsidRDefault="00910D01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48CF0" w14:textId="77777777" w:rsidR="00D56FF1" w:rsidRDefault="00D56FF1">
      <w:r>
        <w:separator/>
      </w:r>
    </w:p>
  </w:footnote>
  <w:footnote w:type="continuationSeparator" w:id="0">
    <w:p w14:paraId="567CD96A" w14:textId="77777777" w:rsidR="00D56FF1" w:rsidRDefault="00D56FF1">
      <w:r>
        <w:continuationSeparator/>
      </w:r>
    </w:p>
  </w:footnote>
  <w:footnote w:id="1">
    <w:p w14:paraId="70424FCC" w14:textId="77777777" w:rsidR="00910D01" w:rsidRDefault="00910D01">
      <w:pPr>
        <w:pStyle w:val="FootnoteText"/>
        <w:rPr>
          <w:sz w:val="22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22"/>
        </w:rPr>
        <w:t xml:space="preserve">Do not include address if ordered to be kept confidential pursuant to Domestic Relations Law §§76-h, 254 or Family Court Act §154-b.  An application for address confidentiality, General Form 21, available at </w:t>
      </w:r>
      <w:hyperlink r:id="rId1" w:history="1">
        <w:r>
          <w:rPr>
            <w:color w:val="0000FF"/>
            <w:sz w:val="22"/>
            <w:u w:val="single"/>
          </w:rPr>
          <w:t>www.courts.state.ny.us</w:t>
        </w:r>
      </w:hyperlink>
      <w:r>
        <w:rPr>
          <w:sz w:val="22"/>
        </w:rPr>
        <w:t xml:space="preserve"> (Family Court forms), may be filed with this </w:t>
      </w:r>
      <w:r w:rsidR="0041353C">
        <w:rPr>
          <w:sz w:val="22"/>
        </w:rPr>
        <w:t>affirmation</w:t>
      </w:r>
      <w:r>
        <w:rPr>
          <w:sz w:val="22"/>
        </w:rPr>
        <w:t xml:space="preserve">, if disclosure would place the health or safety of a party or child unreasonably at risk.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0C49" w14:textId="77777777" w:rsidR="00910D01" w:rsidRDefault="0041353C" w:rsidP="0041353C">
    <w:pPr>
      <w:widowControl w:val="0"/>
      <w:jc w:val="right"/>
    </w:pPr>
    <w:r>
      <w:t>Form UCCJEA – 14              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652A" w14:textId="77777777" w:rsidR="00910D01" w:rsidRDefault="00910D01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353C"/>
    <w:rsid w:val="002D7E3F"/>
    <w:rsid w:val="003B219F"/>
    <w:rsid w:val="0041353C"/>
    <w:rsid w:val="00910D01"/>
    <w:rsid w:val="00D5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11FD461"/>
  <w15:chartTrackingRefBased/>
  <w15:docId w15:val="{860D5F97-751C-4E24-9360-9C0BA11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53C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semiHidden/>
    <w:pPr>
      <w:widowControl w:val="0"/>
      <w:ind w:firstLine="720"/>
    </w:pPr>
  </w:style>
  <w:style w:type="character" w:styleId="FootnoteReference">
    <w:name w:val="footnote reference"/>
    <w:semiHidden/>
    <w:rPr>
      <w:vertAlign w:val="superscript"/>
    </w:rPr>
  </w:style>
  <w:style w:type="character" w:customStyle="1" w:styleId="SYSHYPERTEXT">
    <w:name w:val="SYS_HYPERTEXT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353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135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353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urts.state.n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Links>
    <vt:vector size="6" baseType="variant">
      <vt:variant>
        <vt:i4>6946938</vt:i4>
      </vt:variant>
      <vt:variant>
        <vt:i4>0</vt:i4>
      </vt:variant>
      <vt:variant>
        <vt:i4>0</vt:i4>
      </vt:variant>
      <vt:variant>
        <vt:i4>5</vt:i4>
      </vt:variant>
      <vt:variant>
        <vt:lpwstr>http://www.courts.state.ny.us/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Lutchmidat</dc:creator>
  <cp:keywords/>
  <cp:lastModifiedBy>Lisa Lutchmidat</cp:lastModifiedBy>
  <cp:revision>2</cp:revision>
  <cp:lastPrinted>2023-12-29T01:37:00Z</cp:lastPrinted>
  <dcterms:created xsi:type="dcterms:W3CDTF">2023-12-28T20:37:00Z</dcterms:created>
  <dcterms:modified xsi:type="dcterms:W3CDTF">2023-12-28T20:37:00Z</dcterms:modified>
</cp:coreProperties>
</file>