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CED9" w14:textId="77777777" w:rsidR="00000000" w:rsidRDefault="00E92590">
      <w:pPr>
        <w:widowControl w:val="0"/>
        <w:tabs>
          <w:tab w:val="left" w:pos="288"/>
          <w:tab w:val="left" w:pos="1008"/>
          <w:tab w:val="left" w:pos="7488"/>
          <w:tab w:val="left" w:pos="9648"/>
          <w:tab w:val="left" w:pos="9935"/>
        </w:tabs>
        <w:ind w:left="7488" w:hanging="648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D.R.L. § 115-c; S.C.P.A.</w:t>
      </w:r>
      <w:proofErr w:type="gramStart"/>
      <w:r>
        <w:t>§  1725</w:t>
      </w:r>
      <w:proofErr w:type="gramEnd"/>
      <w:r>
        <w:t xml:space="preserve">  </w:t>
      </w:r>
      <w:r>
        <w:tab/>
        <w:t xml:space="preserve"> Form 21-E                     Affirmation (Change of Circumstance since certification as qualified adoptive parent)</w:t>
      </w:r>
    </w:p>
    <w:p w14:paraId="5F8724C9" w14:textId="77777777" w:rsidR="00000000" w:rsidRDefault="00E92590">
      <w:pPr>
        <w:widowControl w:val="0"/>
        <w:tabs>
          <w:tab w:val="left" w:pos="288"/>
          <w:tab w:val="left" w:pos="7488"/>
        </w:tabs>
      </w:pPr>
      <w:r>
        <w:t xml:space="preserve">                   </w:t>
      </w:r>
      <w:r>
        <w:tab/>
        <w:t>1/2024</w:t>
      </w:r>
      <w:r>
        <w:tab/>
      </w:r>
      <w:r>
        <w:tab/>
      </w:r>
    </w:p>
    <w:p w14:paraId="5E9B1792" w14:textId="77777777" w:rsidR="00000000" w:rsidRDefault="00E92590">
      <w:pPr>
        <w:widowControl w:val="0"/>
        <w:tabs>
          <w:tab w:val="left" w:pos="288"/>
          <w:tab w:val="left" w:pos="2448"/>
        </w:tabs>
      </w:pPr>
      <w:r>
        <w:t>FAMILY COURT OF THE STATE OF NEW YORK</w:t>
      </w:r>
    </w:p>
    <w:p w14:paraId="7EE43319" w14:textId="77777777" w:rsidR="00000000" w:rsidRDefault="00E92590">
      <w:pPr>
        <w:widowControl w:val="0"/>
        <w:tabs>
          <w:tab w:val="left" w:pos="288"/>
        </w:tabs>
      </w:pPr>
      <w:r>
        <w:t>COUNTY OF</w:t>
      </w:r>
    </w:p>
    <w:p w14:paraId="138937FA" w14:textId="77777777" w:rsidR="00000000" w:rsidRDefault="00E92590">
      <w:pPr>
        <w:widowControl w:val="0"/>
        <w:tabs>
          <w:tab w:val="left" w:pos="288"/>
          <w:tab w:val="left" w:pos="7488"/>
        </w:tabs>
      </w:pPr>
      <w:r>
        <w:rPr>
          <w:u w:val="single"/>
        </w:rPr>
        <w:t xml:space="preserve">      </w:t>
      </w:r>
      <w:r>
        <w:rPr>
          <w:u w:val="single"/>
        </w:rPr>
        <w:t xml:space="preserve">                                                                                 </w:t>
      </w:r>
      <w:r>
        <w:tab/>
      </w:r>
    </w:p>
    <w:p w14:paraId="123528E5" w14:textId="77777777" w:rsidR="00000000" w:rsidRDefault="00E92590">
      <w:pPr>
        <w:widowControl w:val="0"/>
        <w:tabs>
          <w:tab w:val="left" w:pos="288"/>
          <w:tab w:val="left" w:pos="7488"/>
        </w:tabs>
      </w:pPr>
    </w:p>
    <w:p w14:paraId="1C6EA013" w14:textId="77777777" w:rsidR="00000000" w:rsidRDefault="00E92590">
      <w:pPr>
        <w:widowControl w:val="0"/>
        <w:tabs>
          <w:tab w:val="left" w:pos="288"/>
          <w:tab w:val="left" w:pos="7488"/>
        </w:tabs>
      </w:pPr>
      <w:r>
        <w:t xml:space="preserve">In the Matter of the Temporary              </w:t>
      </w:r>
      <w:r>
        <w:tab/>
        <w:t>(Docket)(File) No.</w:t>
      </w:r>
    </w:p>
    <w:p w14:paraId="5AFFCC4C" w14:textId="77777777" w:rsidR="00000000" w:rsidRDefault="00E92590">
      <w:pPr>
        <w:widowControl w:val="0"/>
        <w:tabs>
          <w:tab w:val="left" w:pos="288"/>
          <w:tab w:val="left" w:pos="7488"/>
        </w:tabs>
      </w:pPr>
      <w:r>
        <w:t>Guardianship of A Child Whose</w:t>
      </w:r>
    </w:p>
    <w:p w14:paraId="224D5FD2" w14:textId="77777777" w:rsidR="00000000" w:rsidRDefault="00E92590">
      <w:pPr>
        <w:widowControl w:val="0"/>
        <w:tabs>
          <w:tab w:val="left" w:pos="288"/>
          <w:tab w:val="left" w:pos="6408"/>
          <w:tab w:val="left" w:pos="7056"/>
          <w:tab w:val="left" w:pos="7488"/>
        </w:tabs>
      </w:pPr>
      <w:r>
        <w:t xml:space="preserve">First Name </w:t>
      </w:r>
      <w:proofErr w:type="gramStart"/>
      <w:r>
        <w:t xml:space="preserve">is  </w:t>
      </w:r>
      <w:r>
        <w:tab/>
      </w:r>
      <w:proofErr w:type="gramEnd"/>
      <w:r>
        <w:tab/>
      </w:r>
      <w:r>
        <w:tab/>
        <w:t>AFFIDAVIT</w:t>
      </w:r>
    </w:p>
    <w:p w14:paraId="0D61B776" w14:textId="77777777" w:rsidR="00000000" w:rsidRDefault="00E92590">
      <w:pPr>
        <w:widowControl w:val="0"/>
        <w:tabs>
          <w:tab w:val="left" w:pos="288"/>
          <w:tab w:val="left" w:pos="7488"/>
        </w:tabs>
        <w:ind w:left="6048"/>
      </w:pPr>
      <w:r>
        <w:tab/>
        <w:t>(Change of circumstance</w:t>
      </w:r>
    </w:p>
    <w:p w14:paraId="78C7D7DF" w14:textId="77777777" w:rsidR="00000000" w:rsidRDefault="00E92590">
      <w:pPr>
        <w:widowControl w:val="0"/>
        <w:tabs>
          <w:tab w:val="left" w:pos="288"/>
          <w:tab w:val="left" w:pos="7488"/>
        </w:tabs>
      </w:pPr>
      <w:r>
        <w:tab/>
      </w:r>
      <w:r>
        <w:tab/>
        <w:t xml:space="preserve">since certification as </w:t>
      </w:r>
      <w:r>
        <w:t>qualified</w:t>
      </w:r>
    </w:p>
    <w:p w14:paraId="25B17415" w14:textId="77777777" w:rsidR="00000000" w:rsidRDefault="00E92590">
      <w:pPr>
        <w:widowControl w:val="0"/>
        <w:tabs>
          <w:tab w:val="left" w:pos="288"/>
          <w:tab w:val="left" w:pos="6408"/>
          <w:tab w:val="left" w:pos="7488"/>
        </w:tabs>
        <w:ind w:left="288"/>
      </w:pPr>
      <w:r>
        <w:tab/>
        <w:t>adoptive parent)</w:t>
      </w:r>
    </w:p>
    <w:p w14:paraId="23BF1D07" w14:textId="77777777" w:rsidR="00000000" w:rsidRDefault="00E92590">
      <w:pPr>
        <w:widowControl w:val="0"/>
        <w:tabs>
          <w:tab w:val="left" w:pos="288"/>
          <w:tab w:val="left" w:pos="6408"/>
          <w:tab w:val="left" w:pos="7488"/>
        </w:tabs>
      </w:pPr>
      <w:r>
        <w:rPr>
          <w:u w:val="single"/>
        </w:rPr>
        <w:t xml:space="preserve">                                                                                       </w:t>
      </w:r>
    </w:p>
    <w:p w14:paraId="75C94F62" w14:textId="77777777" w:rsidR="00000000" w:rsidRDefault="00E92590">
      <w:pPr>
        <w:widowControl w:val="0"/>
        <w:tabs>
          <w:tab w:val="left" w:pos="288"/>
        </w:tabs>
      </w:pPr>
      <w:r>
        <w:t xml:space="preserve"> </w:t>
      </w:r>
    </w:p>
    <w:p w14:paraId="46F76B7F" w14:textId="77777777" w:rsidR="00000000" w:rsidRDefault="00E92590">
      <w:pPr>
        <w:widowControl w:val="0"/>
        <w:tabs>
          <w:tab w:val="left" w:pos="288"/>
          <w:tab w:val="left" w:pos="6912"/>
        </w:tabs>
      </w:pPr>
      <w:r>
        <w:tab/>
        <w:t xml:space="preserve">           I, _______________, affirm the following: </w:t>
      </w:r>
      <w:r>
        <w:tab/>
        <w:t xml:space="preserve">                                                            </w:t>
      </w:r>
    </w:p>
    <w:p w14:paraId="1CE3BB95" w14:textId="77777777" w:rsidR="00000000" w:rsidRDefault="00E92590">
      <w:pPr>
        <w:widowControl w:val="0"/>
        <w:tabs>
          <w:tab w:val="left" w:pos="288"/>
          <w:tab w:val="left" w:pos="6912"/>
        </w:tabs>
      </w:pPr>
      <w:r>
        <w:t xml:space="preserve">                      </w:t>
      </w:r>
      <w:r>
        <w:t xml:space="preserve">                                                  ,:</w:t>
      </w:r>
    </w:p>
    <w:p w14:paraId="67A011CD" w14:textId="77777777" w:rsidR="00000000" w:rsidRDefault="00E92590">
      <w:pPr>
        <w:widowControl w:val="0"/>
        <w:tabs>
          <w:tab w:val="left" w:pos="288"/>
          <w:tab w:val="left" w:pos="6912"/>
        </w:tabs>
      </w:pPr>
    </w:p>
    <w:p w14:paraId="02D7DB0A" w14:textId="77777777" w:rsidR="00000000" w:rsidRDefault="00E92590">
      <w:pPr>
        <w:widowControl w:val="0"/>
        <w:tabs>
          <w:tab w:val="left" w:pos="288"/>
        </w:tabs>
      </w:pPr>
      <w:r>
        <w:tab/>
        <w:t xml:space="preserve">1.  Deponent(s) (was)(were) certified as (a) qualified adoptive parent(s) by order of the                                                               Court, County of                                 </w:t>
      </w:r>
      <w:r>
        <w:t xml:space="preserve">     </w:t>
      </w:r>
      <w:proofErr w:type="gramStart"/>
      <w:r>
        <w:t xml:space="preserve">  ,</w:t>
      </w:r>
      <w:proofErr w:type="gramEnd"/>
      <w:r>
        <w:t xml:space="preserve"> dated                     ;</w:t>
      </w:r>
    </w:p>
    <w:p w14:paraId="2DFAC1E3" w14:textId="77777777" w:rsidR="00000000" w:rsidRDefault="00E92590">
      <w:pPr>
        <w:widowControl w:val="0"/>
        <w:tabs>
          <w:tab w:val="left" w:pos="288"/>
        </w:tabs>
      </w:pPr>
    </w:p>
    <w:p w14:paraId="07ECDE3D" w14:textId="77777777" w:rsidR="00000000" w:rsidRDefault="00E92590">
      <w:pPr>
        <w:widowControl w:val="0"/>
        <w:tabs>
          <w:tab w:val="left" w:pos="1008"/>
        </w:tabs>
      </w:pPr>
      <w:r>
        <w:tab/>
        <w:t>2.The following change(s) in circumstance relevant and material to such certification (has)(have) taken place since that date:</w:t>
      </w:r>
    </w:p>
    <w:p w14:paraId="25167A31" w14:textId="77777777" w:rsidR="00000000" w:rsidRDefault="00E92590">
      <w:pPr>
        <w:widowControl w:val="0"/>
        <w:tabs>
          <w:tab w:val="left" w:pos="1008"/>
        </w:tabs>
      </w:pPr>
    </w:p>
    <w:p w14:paraId="6A5A6DD5" w14:textId="77777777" w:rsidR="00000000" w:rsidRDefault="00E92590">
      <w:pPr>
        <w:widowControl w:val="0"/>
        <w:tabs>
          <w:tab w:val="left" w:pos="1008"/>
        </w:tabs>
      </w:pPr>
      <w:r>
        <w:tab/>
        <w:t>3.  I affirm under the penalties of perjury under the laws of New York, which may includ</w:t>
      </w:r>
      <w:r>
        <w:t>e a fine or imprisonment, that the above statements are true, and I understand that this document may be filed in an action or proceeding in a court of law.</w:t>
      </w:r>
    </w:p>
    <w:p w14:paraId="2A3481E3" w14:textId="77777777" w:rsidR="00000000" w:rsidRDefault="00E92590">
      <w:pPr>
        <w:widowControl w:val="0"/>
        <w:tabs>
          <w:tab w:val="left" w:pos="1008"/>
        </w:tabs>
      </w:pPr>
    </w:p>
    <w:p w14:paraId="3B679E75" w14:textId="77777777" w:rsidR="00000000" w:rsidRDefault="00E92590">
      <w:pPr>
        <w:widowControl w:val="0"/>
        <w:tabs>
          <w:tab w:val="left" w:pos="1008"/>
        </w:tabs>
      </w:pPr>
    </w:p>
    <w:p w14:paraId="1136C2CD" w14:textId="77777777" w:rsidR="00000000" w:rsidRDefault="00E92590">
      <w:pPr>
        <w:widowControl w:val="0"/>
        <w:tabs>
          <w:tab w:val="left" w:pos="1008"/>
          <w:tab w:val="left" w:pos="4608"/>
        </w:tabs>
        <w:rPr>
          <w:sz w:val="20"/>
        </w:rPr>
      </w:pPr>
      <w:r>
        <w:t>Dated:</w:t>
      </w:r>
      <w:r>
        <w:tab/>
      </w:r>
      <w:r>
        <w:tab/>
      </w:r>
      <w:r>
        <w:rPr>
          <w:sz w:val="20"/>
        </w:rPr>
        <w:t>___________________________________</w:t>
      </w:r>
    </w:p>
    <w:p w14:paraId="7CDBF335" w14:textId="77777777" w:rsidR="00000000" w:rsidRDefault="00E92590">
      <w:pPr>
        <w:widowControl w:val="0"/>
        <w:tabs>
          <w:tab w:val="left" w:pos="1008"/>
          <w:tab w:val="left" w:pos="460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Petitioner</w:t>
      </w:r>
    </w:p>
    <w:p w14:paraId="1D0E3610" w14:textId="77777777" w:rsidR="00000000" w:rsidRDefault="00E92590">
      <w:pPr>
        <w:widowControl w:val="0"/>
        <w:tabs>
          <w:tab w:val="left" w:pos="1008"/>
          <w:tab w:val="left" w:pos="460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453CB664" w14:textId="77777777" w:rsidR="00000000" w:rsidRDefault="00E92590">
      <w:pPr>
        <w:widowControl w:val="0"/>
        <w:tabs>
          <w:tab w:val="left" w:pos="1008"/>
          <w:tab w:val="left" w:pos="460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</w:t>
      </w:r>
      <w:r>
        <w:rPr>
          <w:sz w:val="20"/>
        </w:rPr>
        <w:t>_</w:t>
      </w:r>
    </w:p>
    <w:p w14:paraId="452DE51B" w14:textId="77777777" w:rsidR="00000000" w:rsidRDefault="00E92590">
      <w:pPr>
        <w:widowControl w:val="0"/>
        <w:tabs>
          <w:tab w:val="left" w:pos="1008"/>
          <w:tab w:val="left" w:pos="460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Print or type </w:t>
      </w:r>
      <w:proofErr w:type="gramStart"/>
      <w:r>
        <w:rPr>
          <w:sz w:val="20"/>
        </w:rPr>
        <w:t>name</w:t>
      </w:r>
      <w:proofErr w:type="gramEnd"/>
    </w:p>
    <w:p w14:paraId="0CBB214A" w14:textId="77777777" w:rsidR="00000000" w:rsidRDefault="00E92590">
      <w:pPr>
        <w:widowControl w:val="0"/>
        <w:tabs>
          <w:tab w:val="left" w:pos="1008"/>
          <w:tab w:val="left" w:pos="4608"/>
        </w:tabs>
        <w:rPr>
          <w:sz w:val="20"/>
        </w:rPr>
      </w:pPr>
    </w:p>
    <w:p w14:paraId="01F8DD9E" w14:textId="77777777" w:rsidR="00000000" w:rsidRDefault="00E92590">
      <w:pPr>
        <w:widowControl w:val="0"/>
        <w:tabs>
          <w:tab w:val="left" w:pos="1008"/>
          <w:tab w:val="left" w:pos="460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14:paraId="435A9FAF" w14:textId="77777777" w:rsidR="00000000" w:rsidRDefault="00E92590">
      <w:pPr>
        <w:widowControl w:val="0"/>
        <w:tabs>
          <w:tab w:val="left" w:pos="1008"/>
          <w:tab w:val="left" w:pos="460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Signature of </w:t>
      </w:r>
      <w:proofErr w:type="gramStart"/>
      <w:r>
        <w:rPr>
          <w:sz w:val="20"/>
        </w:rPr>
        <w:t>Attorney, if</w:t>
      </w:r>
      <w:proofErr w:type="gramEnd"/>
      <w:r>
        <w:rPr>
          <w:sz w:val="20"/>
        </w:rPr>
        <w:t xml:space="preserve"> any</w:t>
      </w:r>
    </w:p>
    <w:p w14:paraId="06ACD9A4" w14:textId="77777777" w:rsidR="00000000" w:rsidRDefault="00E92590">
      <w:pPr>
        <w:widowControl w:val="0"/>
        <w:tabs>
          <w:tab w:val="left" w:pos="1008"/>
          <w:tab w:val="left" w:pos="4608"/>
        </w:tabs>
        <w:rPr>
          <w:sz w:val="20"/>
        </w:rPr>
      </w:pPr>
    </w:p>
    <w:p w14:paraId="3026239F" w14:textId="77777777" w:rsidR="00000000" w:rsidRDefault="00E92590">
      <w:pPr>
        <w:widowControl w:val="0"/>
        <w:tabs>
          <w:tab w:val="left" w:pos="1008"/>
          <w:tab w:val="left" w:pos="460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14:paraId="423169B2" w14:textId="77777777" w:rsidR="00000000" w:rsidRDefault="00E92590">
      <w:pPr>
        <w:widowControl w:val="0"/>
        <w:tabs>
          <w:tab w:val="left" w:pos="1008"/>
          <w:tab w:val="left" w:pos="460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Attorney’s Name (Print or Type)</w:t>
      </w:r>
    </w:p>
    <w:p w14:paraId="7CB0B0D2" w14:textId="77777777" w:rsidR="00000000" w:rsidRDefault="00E92590">
      <w:pPr>
        <w:widowControl w:val="0"/>
        <w:tabs>
          <w:tab w:val="left" w:pos="1008"/>
          <w:tab w:val="left" w:pos="460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17C5C5B" w14:textId="77777777" w:rsidR="00000000" w:rsidRDefault="00E92590">
      <w:pPr>
        <w:widowControl w:val="0"/>
        <w:tabs>
          <w:tab w:val="left" w:pos="1008"/>
          <w:tab w:val="left" w:pos="460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14:paraId="3AEFD079" w14:textId="77777777" w:rsidR="00000000" w:rsidRDefault="00E92590">
      <w:pPr>
        <w:widowControl w:val="0"/>
        <w:tabs>
          <w:tab w:val="left" w:pos="1008"/>
          <w:tab w:val="left" w:pos="460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14:paraId="1D1D7B64" w14:textId="77777777" w:rsidR="00000000" w:rsidRDefault="00E92590">
      <w:pPr>
        <w:widowControl w:val="0"/>
        <w:tabs>
          <w:tab w:val="left" w:pos="1008"/>
          <w:tab w:val="left" w:pos="460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</w:t>
      </w:r>
      <w:r>
        <w:rPr>
          <w:sz w:val="20"/>
        </w:rPr>
        <w:t>___________________________</w:t>
      </w:r>
    </w:p>
    <w:p w14:paraId="0F135F1B" w14:textId="77777777" w:rsidR="00000000" w:rsidRDefault="00E92590">
      <w:pPr>
        <w:widowControl w:val="0"/>
        <w:tabs>
          <w:tab w:val="left" w:pos="1008"/>
          <w:tab w:val="left" w:pos="460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Attorney’s Address and Telephone Number</w:t>
      </w:r>
    </w:p>
    <w:p w14:paraId="753455FD" w14:textId="77777777" w:rsidR="00000000" w:rsidRDefault="00E92590">
      <w:pPr>
        <w:widowControl w:val="0"/>
        <w:tabs>
          <w:tab w:val="left" w:pos="1008"/>
          <w:tab w:val="left" w:pos="4608"/>
        </w:tabs>
        <w:rPr>
          <w:sz w:val="20"/>
        </w:rPr>
      </w:pPr>
    </w:p>
    <w:sectPr w:rsidR="00000000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590"/>
    <w:rsid w:val="00E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A4683"/>
  <w15:chartTrackingRefBased/>
  <w15:docId w15:val="{17D99190-2F93-4591-AF98-267320C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Lutchmidat</dc:creator>
  <cp:keywords/>
  <cp:lastModifiedBy>Lisa Lutchmidat</cp:lastModifiedBy>
  <cp:revision>2</cp:revision>
  <cp:lastPrinted>2023-12-29T01:38:00Z</cp:lastPrinted>
  <dcterms:created xsi:type="dcterms:W3CDTF">2023-12-28T20:38:00Z</dcterms:created>
  <dcterms:modified xsi:type="dcterms:W3CDTF">2023-12-28T20:38:00Z</dcterms:modified>
</cp:coreProperties>
</file>