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C213F" w14:textId="0D2975FC" w:rsidR="002464BD" w:rsidRDefault="00D85755" w:rsidP="002464BD">
      <w:pPr>
        <w:widowControl w:val="0"/>
        <w:tabs>
          <w:tab w:val="left" w:pos="1008"/>
          <w:tab w:val="left" w:pos="1728"/>
          <w:tab w:val="left" w:pos="2448"/>
          <w:tab w:val="left" w:pos="3168"/>
          <w:tab w:val="left" w:pos="4248"/>
          <w:tab w:val="left" w:pos="5598"/>
          <w:tab w:val="left" w:pos="6480"/>
          <w:tab w:val="left" w:pos="7488"/>
          <w:tab w:val="left" w:pos="7920"/>
          <w:tab w:val="left" w:pos="8640"/>
          <w:tab w:val="left" w:pos="9360"/>
          <w:tab w:val="left" w:pos="9935"/>
        </w:tabs>
      </w:pPr>
      <w:r>
        <w:fldChar w:fldCharType="begin"/>
      </w:r>
      <w:r>
        <w:instrText xml:space="preserve"> SEQ CHAPTER \h \r 1</w:instrText>
      </w:r>
      <w:r>
        <w:fldChar w:fldCharType="end"/>
      </w:r>
      <w:r>
        <w:t xml:space="preserve"> F.C.A.§ 1027-a, 1081                          </w:t>
      </w:r>
      <w:r>
        <w:tab/>
      </w:r>
      <w:r>
        <w:tab/>
      </w:r>
      <w:r>
        <w:tab/>
        <w:t xml:space="preserve"> Form GF-18a                                                                                                                                                                                                                     </w:t>
      </w:r>
      <w:r>
        <w:tab/>
      </w:r>
      <w:r>
        <w:tab/>
      </w:r>
      <w:r>
        <w:tab/>
        <w:t xml:space="preserve"> </w:t>
      </w:r>
      <w:r w:rsidR="002464BD">
        <w:tab/>
      </w:r>
      <w:r w:rsidR="002464BD">
        <w:tab/>
      </w:r>
      <w:r w:rsidR="002464BD">
        <w:tab/>
      </w:r>
      <w:r w:rsidR="002464BD">
        <w:tab/>
        <w:t xml:space="preserve">(Order On Motion </w:t>
      </w:r>
      <w:r w:rsidR="002464BD">
        <w:tab/>
      </w:r>
      <w:r w:rsidR="002464BD">
        <w:tab/>
      </w:r>
      <w:r w:rsidR="002464BD">
        <w:tab/>
      </w:r>
      <w:r w:rsidR="002464BD">
        <w:tab/>
      </w:r>
      <w:r w:rsidR="002464BD">
        <w:tab/>
      </w:r>
      <w:r w:rsidR="002464BD">
        <w:tab/>
        <w:t xml:space="preserve">                                        </w:t>
      </w:r>
      <w:r w:rsidR="002464BD">
        <w:tab/>
      </w:r>
      <w:r w:rsidR="002464BD">
        <w:tab/>
        <w:t>for Sibling Placement or Contact)</w:t>
      </w:r>
    </w:p>
    <w:p w14:paraId="1934706A" w14:textId="4D5B4265" w:rsidR="00D85755" w:rsidRDefault="002464BD">
      <w:pPr>
        <w:widowControl w:val="0"/>
        <w:tabs>
          <w:tab w:val="left" w:pos="1008"/>
          <w:tab w:val="left" w:pos="1728"/>
          <w:tab w:val="left" w:pos="2448"/>
          <w:tab w:val="left" w:pos="3168"/>
          <w:tab w:val="left" w:pos="4248"/>
          <w:tab w:val="left" w:pos="5598"/>
          <w:tab w:val="left" w:pos="6480"/>
          <w:tab w:val="left" w:pos="7488"/>
          <w:tab w:val="left" w:pos="7920"/>
          <w:tab w:val="left" w:pos="8640"/>
          <w:tab w:val="left" w:pos="9360"/>
          <w:tab w:val="left" w:pos="9935"/>
        </w:tabs>
      </w:pPr>
      <w:r>
        <w:t xml:space="preserve">                                                                                                            (</w:t>
      </w:r>
      <w:r w:rsidR="006C32FD">
        <w:t>1</w:t>
      </w:r>
      <w:r>
        <w:t>/20</w:t>
      </w:r>
      <w:r w:rsidR="006C32FD">
        <w:t>24</w:t>
      </w:r>
      <w:r>
        <w:t>)</w:t>
      </w:r>
    </w:p>
    <w:p w14:paraId="0BC96190" w14:textId="77777777" w:rsidR="00D85755" w:rsidRDefault="00D85755">
      <w:pPr>
        <w:widowControl w:val="0"/>
        <w:tabs>
          <w:tab w:val="left" w:pos="1008"/>
          <w:tab w:val="left" w:pos="1728"/>
          <w:tab w:val="left" w:pos="2448"/>
          <w:tab w:val="left" w:pos="3168"/>
          <w:tab w:val="left" w:pos="4248"/>
          <w:tab w:val="left" w:pos="5598"/>
          <w:tab w:val="left" w:pos="6480"/>
          <w:tab w:val="left" w:pos="7488"/>
          <w:tab w:val="left" w:pos="7920"/>
          <w:tab w:val="left" w:pos="8640"/>
          <w:tab w:val="left" w:pos="9360"/>
          <w:tab w:val="left" w:pos="9935"/>
        </w:tabs>
      </w:pPr>
    </w:p>
    <w:p w14:paraId="47B076A0" w14:textId="77777777" w:rsidR="00D85755" w:rsidRDefault="00D85755">
      <w:pPr>
        <w:widowControl w:val="0"/>
        <w:tabs>
          <w:tab w:val="left" w:pos="1008"/>
          <w:tab w:val="left" w:pos="1728"/>
          <w:tab w:val="left" w:pos="2448"/>
          <w:tab w:val="left" w:pos="3168"/>
          <w:tab w:val="left" w:pos="4248"/>
          <w:tab w:val="left" w:pos="5598"/>
          <w:tab w:val="left" w:pos="6480"/>
          <w:tab w:val="left" w:pos="7488"/>
          <w:tab w:val="left" w:pos="7920"/>
          <w:tab w:val="left" w:pos="8640"/>
          <w:tab w:val="left" w:pos="9360"/>
          <w:tab w:val="left" w:pos="9935"/>
        </w:tabs>
      </w:pPr>
      <w:r>
        <w:tab/>
      </w:r>
      <w:r>
        <w:tab/>
      </w:r>
      <w:r>
        <w:tab/>
      </w:r>
      <w:r>
        <w:tab/>
        <w:t xml:space="preserve">At a term of the Family Court of the State of New York, </w:t>
      </w:r>
    </w:p>
    <w:p w14:paraId="57C3C37F" w14:textId="788A14C1" w:rsidR="00D85755" w:rsidRDefault="00D85755">
      <w:pPr>
        <w:widowControl w:val="0"/>
        <w:tabs>
          <w:tab w:val="left" w:pos="1008"/>
          <w:tab w:val="left" w:pos="1728"/>
          <w:tab w:val="left" w:pos="2448"/>
          <w:tab w:val="left" w:pos="3168"/>
          <w:tab w:val="left" w:pos="4248"/>
          <w:tab w:val="left" w:pos="5598"/>
          <w:tab w:val="left" w:pos="6480"/>
          <w:tab w:val="left" w:pos="7488"/>
          <w:tab w:val="left" w:pos="7920"/>
          <w:tab w:val="left" w:pos="8640"/>
          <w:tab w:val="left" w:pos="9360"/>
          <w:tab w:val="left" w:pos="9935"/>
        </w:tabs>
      </w:pPr>
      <w:r>
        <w:tab/>
      </w:r>
      <w:r>
        <w:tab/>
      </w:r>
      <w:r>
        <w:tab/>
      </w:r>
      <w:r>
        <w:tab/>
        <w:t>held in and for the County of                                            ,</w:t>
      </w:r>
    </w:p>
    <w:p w14:paraId="0C2FC425" w14:textId="410F06F1" w:rsidR="00D85755" w:rsidRDefault="00D85755">
      <w:pPr>
        <w:widowControl w:val="0"/>
        <w:tabs>
          <w:tab w:val="left" w:pos="1008"/>
          <w:tab w:val="left" w:pos="1728"/>
          <w:tab w:val="left" w:pos="2448"/>
          <w:tab w:val="left" w:pos="3168"/>
          <w:tab w:val="left" w:pos="4248"/>
          <w:tab w:val="left" w:pos="5598"/>
          <w:tab w:val="left" w:pos="6480"/>
          <w:tab w:val="left" w:pos="7488"/>
          <w:tab w:val="left" w:pos="7920"/>
          <w:tab w:val="left" w:pos="8640"/>
          <w:tab w:val="left" w:pos="9360"/>
          <w:tab w:val="left" w:pos="9935"/>
        </w:tabs>
      </w:pPr>
      <w:r>
        <w:tab/>
      </w:r>
      <w:r>
        <w:tab/>
      </w:r>
      <w:r>
        <w:tab/>
      </w:r>
      <w:r>
        <w:tab/>
        <w:t>at                                              New York, on                     ,      .</w:t>
      </w:r>
    </w:p>
    <w:p w14:paraId="1F846D3A" w14:textId="77777777" w:rsidR="00D85755" w:rsidRDefault="00D85755">
      <w:pPr>
        <w:widowControl w:val="0"/>
        <w:tabs>
          <w:tab w:val="left" w:pos="1008"/>
          <w:tab w:val="left" w:pos="1728"/>
          <w:tab w:val="left" w:pos="2448"/>
          <w:tab w:val="left" w:pos="3168"/>
          <w:tab w:val="left" w:pos="4248"/>
          <w:tab w:val="left" w:pos="5328"/>
          <w:tab w:val="left" w:pos="7488"/>
          <w:tab w:val="left" w:pos="7920"/>
          <w:tab w:val="left" w:pos="8640"/>
          <w:tab w:val="left" w:pos="9360"/>
          <w:tab w:val="left" w:pos="9935"/>
        </w:tabs>
      </w:pPr>
      <w:r>
        <w:tab/>
      </w:r>
      <w:r>
        <w:tab/>
      </w:r>
      <w:r>
        <w:tab/>
      </w:r>
      <w:r>
        <w:tab/>
      </w:r>
      <w:r>
        <w:tab/>
      </w:r>
    </w:p>
    <w:p w14:paraId="365EFCDF" w14:textId="77777777" w:rsidR="00D85755" w:rsidRDefault="00D85755">
      <w:pPr>
        <w:widowControl w:val="0"/>
        <w:tabs>
          <w:tab w:val="left" w:pos="1008"/>
          <w:tab w:val="left" w:pos="1728"/>
          <w:tab w:val="left" w:pos="2448"/>
          <w:tab w:val="left" w:pos="3168"/>
          <w:tab w:val="left" w:pos="4248"/>
          <w:tab w:val="left" w:pos="5328"/>
          <w:tab w:val="left" w:pos="7488"/>
          <w:tab w:val="left" w:pos="7920"/>
          <w:tab w:val="left" w:pos="8640"/>
          <w:tab w:val="left" w:pos="9360"/>
          <w:tab w:val="left" w:pos="9935"/>
        </w:tabs>
      </w:pPr>
      <w:r>
        <w:t xml:space="preserve">P R E S E N T:                                                                  </w:t>
      </w:r>
    </w:p>
    <w:p w14:paraId="7517D6B1" w14:textId="77777777" w:rsidR="00D85755" w:rsidRDefault="00D85755">
      <w:pPr>
        <w:widowControl w:val="0"/>
        <w:tabs>
          <w:tab w:val="left" w:pos="1008"/>
          <w:tab w:val="left" w:pos="1728"/>
          <w:tab w:val="left" w:pos="2448"/>
          <w:tab w:val="left" w:pos="3168"/>
          <w:tab w:val="left" w:pos="4248"/>
          <w:tab w:val="left" w:pos="5328"/>
          <w:tab w:val="left" w:pos="7488"/>
          <w:tab w:val="left" w:pos="7920"/>
          <w:tab w:val="left" w:pos="8640"/>
          <w:tab w:val="left" w:pos="9360"/>
          <w:tab w:val="left" w:pos="9935"/>
        </w:tabs>
      </w:pPr>
      <w:r>
        <w:t xml:space="preserve">              Hon.                                                        </w:t>
      </w:r>
    </w:p>
    <w:p w14:paraId="2E9442C8" w14:textId="77777777" w:rsidR="00D85755" w:rsidRDefault="00D85755">
      <w:pPr>
        <w:widowControl w:val="0"/>
        <w:tabs>
          <w:tab w:val="left" w:pos="1008"/>
          <w:tab w:val="left" w:pos="1728"/>
          <w:tab w:val="left" w:pos="2448"/>
          <w:tab w:val="left" w:pos="3168"/>
          <w:tab w:val="left" w:pos="4248"/>
          <w:tab w:val="left" w:pos="5328"/>
          <w:tab w:val="left" w:pos="7488"/>
          <w:tab w:val="left" w:pos="7920"/>
          <w:tab w:val="left" w:pos="8640"/>
          <w:tab w:val="left" w:pos="9360"/>
          <w:tab w:val="left" w:pos="9935"/>
        </w:tabs>
      </w:pPr>
      <w:r>
        <w:t xml:space="preserve">                    Judge                                                        </w:t>
      </w:r>
    </w:p>
    <w:p w14:paraId="08D2BD83" w14:textId="77777777" w:rsidR="00D85755" w:rsidRDefault="00D85755">
      <w:pPr>
        <w:widowControl w:val="0"/>
        <w:tabs>
          <w:tab w:val="left" w:pos="1008"/>
          <w:tab w:val="left" w:pos="1728"/>
          <w:tab w:val="left" w:pos="2448"/>
          <w:tab w:val="left" w:pos="3168"/>
          <w:tab w:val="left" w:pos="4248"/>
          <w:tab w:val="left" w:pos="5328"/>
          <w:tab w:val="left" w:pos="7488"/>
          <w:tab w:val="left" w:pos="7920"/>
          <w:tab w:val="left" w:pos="8640"/>
          <w:tab w:val="left" w:pos="9360"/>
          <w:tab w:val="left" w:pos="9935"/>
        </w:tabs>
      </w:pPr>
      <w:r>
        <w:t>________________________________</w:t>
      </w:r>
    </w:p>
    <w:p w14:paraId="17BD0FAD"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ind w:left="6048" w:hanging="6048"/>
      </w:pPr>
      <w:r>
        <w:t xml:space="preserve"> In the Matter of                        </w:t>
      </w:r>
      <w:r>
        <w:tab/>
      </w:r>
      <w:r>
        <w:tab/>
      </w:r>
      <w:r>
        <w:tab/>
      </w:r>
      <w:r>
        <w:tab/>
      </w:r>
      <w:r>
        <w:tab/>
      </w:r>
      <w:r>
        <w:tab/>
        <w:t>Docket No.                                             ORDER ON MOTION FOR SIBLING PLACEMENT OR CONTACT</w:t>
      </w:r>
      <w:r>
        <w:tab/>
      </w:r>
    </w:p>
    <w:p w14:paraId="4B0F2575"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 xml:space="preserve">                                                                                                                                  </w:t>
      </w:r>
    </w:p>
    <w:p w14:paraId="1F1CC988"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CIN #</w:t>
      </w:r>
    </w:p>
    <w:p w14:paraId="2E6C1995"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 xml:space="preserve">A Child under Eighteen Years </w:t>
      </w:r>
      <w:r>
        <w:tab/>
      </w:r>
      <w:r>
        <w:tab/>
      </w:r>
      <w:r>
        <w:tab/>
      </w:r>
      <w:r>
        <w:tab/>
      </w:r>
      <w:r>
        <w:tab/>
      </w:r>
    </w:p>
    <w:p w14:paraId="041E454B"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of Age Alleged to be (Abused) (and)</w:t>
      </w:r>
      <w:r>
        <w:tab/>
      </w:r>
      <w:r>
        <w:tab/>
      </w:r>
      <w:r>
        <w:tab/>
      </w:r>
      <w:r>
        <w:tab/>
      </w:r>
      <w:r>
        <w:tab/>
      </w:r>
    </w:p>
    <w:p w14:paraId="185511C2"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(Neglected) by</w:t>
      </w:r>
    </w:p>
    <w:p w14:paraId="12970C35"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p>
    <w:p w14:paraId="47BC00BB"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ab/>
      </w:r>
      <w:r>
        <w:tab/>
      </w:r>
      <w:r>
        <w:tab/>
        <w:t>Respondent(s)</w:t>
      </w:r>
    </w:p>
    <w:p w14:paraId="1274D79C"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________________________________</w:t>
      </w:r>
    </w:p>
    <w:p w14:paraId="27802EB3"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p>
    <w:p w14:paraId="7B8C5740"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sectPr w:rsidR="00D85755">
          <w:headerReference w:type="even" r:id="rId6"/>
          <w:headerReference w:type="default" r:id="rId7"/>
          <w:footerReference w:type="even" r:id="rId8"/>
          <w:footerReference w:type="default" r:id="rId9"/>
          <w:pgSz w:w="12240" w:h="15840"/>
          <w:pgMar w:top="1632" w:right="1152" w:bottom="1152" w:left="1152" w:header="1152" w:footer="720" w:gutter="0"/>
          <w:cols w:space="720"/>
        </w:sectPr>
      </w:pPr>
    </w:p>
    <w:p w14:paraId="51FC245D"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ab/>
        <w:t xml:space="preserve">The following [check applicable box]:  ❑ child [specify]:                              ❑ attorney on behalf of the child   having filed a motion requesting placement and/or contact with the following sibling(s) [specify]:                                               , </w:t>
      </w:r>
    </w:p>
    <w:p w14:paraId="510BF633"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p>
    <w:p w14:paraId="52F0EA61"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ab/>
        <w:t>And the following individuals having been notified and having been given an opportunity to be heard [check applicable box(es)]:</w:t>
      </w:r>
    </w:p>
    <w:p w14:paraId="7F5C5BA2"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ab/>
        <w:t>❑ Sibling(s) aged 10 and older with whom placement and/or contact is requested [specify]:</w:t>
      </w:r>
    </w:p>
    <w:p w14:paraId="1534523C"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ab/>
      </w:r>
    </w:p>
    <w:p w14:paraId="13438F5B"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ab/>
        <w:t>❑ Attorney(s) for sibling(s) [specify]:</w:t>
      </w:r>
    </w:p>
    <w:p w14:paraId="21DF5B72"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ab/>
        <w:t>❑ Respondent(s) in this proceeding [specify]:</w:t>
      </w:r>
    </w:p>
    <w:p w14:paraId="10C3DF89"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ab/>
        <w:t>❑ Local social services official having care of the following child(ren)[specify]:</w:t>
      </w:r>
    </w:p>
    <w:p w14:paraId="45634A4F"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ab/>
        <w:t>❑ Other persons having care, custody and control of the children [specify]:</w:t>
      </w:r>
    </w:p>
    <w:p w14:paraId="0D2693BE"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ab/>
        <w:t>❑ Non-respondent parent(s) in this proceeding [specify]:</w:t>
      </w:r>
    </w:p>
    <w:p w14:paraId="1BFE87BD"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ab/>
      </w:r>
    </w:p>
    <w:p w14:paraId="0EAA1B7B"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ab/>
        <w:t>And the matter having duly come on to be heard before this Court , and the Court having found that it [check applicable box(es)]:</w:t>
      </w:r>
    </w:p>
    <w:p w14:paraId="2EECEB8B"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ab/>
        <w:t>❑ would be in the best interests of the child who made this motion to be ❑ placed with</w:t>
      </w:r>
    </w:p>
    <w:p w14:paraId="5214ED44"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ab/>
      </w:r>
      <w:r>
        <w:tab/>
        <w:t>❑ visit  with ❑ have contact [specify]:                                   with the following                               sibling(s)[specify]:</w:t>
      </w:r>
    </w:p>
    <w:p w14:paraId="07DF2545"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ab/>
        <w:t>❑ would not be in the best interests of the child who made this motion to be ❑ placed with</w:t>
      </w:r>
    </w:p>
    <w:p w14:paraId="16A57A32"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lastRenderedPageBreak/>
        <w:tab/>
      </w:r>
      <w:r>
        <w:tab/>
        <w:t>❑ visit  with ❑ have contact [specify]:                                   with the following                                         sibling(s)[specify]:</w:t>
      </w:r>
    </w:p>
    <w:p w14:paraId="654D977E"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ab/>
        <w:t>❑ would be in the best interests of the sibling(s) to be ❑ placed with</w:t>
      </w:r>
    </w:p>
    <w:p w14:paraId="6CB9B9FA"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ab/>
      </w:r>
      <w:r>
        <w:tab/>
        <w:t>❑ visit  with ❑ have contact [specify]:                                   with the child who made                               this motion.</w:t>
      </w:r>
    </w:p>
    <w:p w14:paraId="2C2099AB"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ab/>
        <w:t>❑ would not be in the best interests of the sibling(s) to be ❑ placed with</w:t>
      </w:r>
    </w:p>
    <w:p w14:paraId="79B3F3AF"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ab/>
      </w:r>
      <w:r>
        <w:tab/>
        <w:t>❑ visit  with ❑ have contact [specify]:                                   with the child who made                               this motion.</w:t>
      </w:r>
    </w:p>
    <w:p w14:paraId="0798741E"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rPr>
          <w:b/>
        </w:rPr>
        <w:t>[Required in cases involving placement or contact with a sibling 18 years of age or older]:</w:t>
      </w:r>
    </w:p>
    <w:p w14:paraId="7EAB59F8"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 xml:space="preserve">                ❑ And the Court having searched the statewide registry of orders of protection, the sex offender registry and the Family Court’s warrant and child protective records, and having notified the attorneys for the parties and for the child [check if applicable]: ❑  and the following self-represented party or parties [specify]:                                                               of the results of these searches;</w:t>
      </w:r>
    </w:p>
    <w:p w14:paraId="0EA76C58"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p>
    <w:p w14:paraId="47F41926"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ab/>
        <w:t>❑ And the Court  having considered and relied upon the following results of these searches in making this decision [specify; if no results found, so indicate]:</w:t>
      </w:r>
    </w:p>
    <w:p w14:paraId="7A75B4F2"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p>
    <w:p w14:paraId="10ABA892"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w:t>
      </w:r>
      <w:r>
        <w:rPr>
          <w:b/>
        </w:rPr>
        <w:t xml:space="preserve">Required in cases involving </w:t>
      </w:r>
      <w:r>
        <w:rPr>
          <w:b/>
          <w:u w:val="single"/>
        </w:rPr>
        <w:t>placement</w:t>
      </w:r>
      <w:r>
        <w:rPr>
          <w:b/>
        </w:rPr>
        <w:t xml:space="preserve"> of Native-American child with a sibling ; check box if applicable and attach Addendum to Order (General Form GF-32 - Findings of Fact and Conclusions of Law – </w:t>
      </w:r>
      <w:r>
        <w:rPr>
          <w:b/>
          <w:i/>
        </w:rPr>
        <w:t>Indian Child Welfare Act</w:t>
      </w:r>
      <w:r>
        <w:rPr>
          <w:b/>
        </w:rPr>
        <w:t>)]:</w:t>
      </w:r>
    </w:p>
    <w:p w14:paraId="246E97DF"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ab/>
      </w:r>
      <w:r>
        <w:tab/>
        <w:t xml:space="preserve"> ❑ And the following having been duly notified [check applicable box(es)]:</w:t>
      </w:r>
    </w:p>
    <w:p w14:paraId="41C50DA5"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ab/>
        <w:t xml:space="preserve">                        ❑ parent/custodian</w:t>
      </w:r>
      <w:r>
        <w:tab/>
        <w:t xml:space="preserve">❑ tribe/nation [REQUIRED]  </w:t>
      </w:r>
    </w:p>
    <w:p w14:paraId="3FA93F4B"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 xml:space="preserve">                          ❑ United States Secretary of the Interior [REQUIRED if tribal contact undetermined];</w:t>
      </w:r>
    </w:p>
    <w:p w14:paraId="5AEDFD9B"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ind w:left="4248" w:hanging="4248"/>
      </w:pPr>
      <w:r>
        <w:t xml:space="preserve">                  And the tribe/nation having: </w:t>
      </w:r>
      <w:r>
        <w:tab/>
        <w:t>❑ appeared and participated as a party;</w:t>
      </w:r>
    </w:p>
    <w:p w14:paraId="77270995"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ab/>
      </w:r>
      <w:r>
        <w:tab/>
      </w:r>
      <w:r>
        <w:tab/>
      </w:r>
      <w:r>
        <w:tab/>
        <w:t xml:space="preserve"> ❑ appeared and declined to assume jurisdiction;</w:t>
      </w:r>
    </w:p>
    <w:p w14:paraId="2FA79702"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ab/>
      </w:r>
      <w:r>
        <w:tab/>
      </w:r>
      <w:r>
        <w:tab/>
        <w:t xml:space="preserve">             ❑ appeared and requested transfer of jurisdiction;</w:t>
      </w:r>
      <w:r>
        <w:rPr>
          <w:rStyle w:val="FootnoteReference"/>
        </w:rPr>
        <w:footnoteReference w:id="1"/>
      </w:r>
      <w:r>
        <w:t xml:space="preserve">   </w:t>
      </w:r>
    </w:p>
    <w:p w14:paraId="4B59078F"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ind w:left="2448" w:hanging="2448"/>
        <w:rPr>
          <w:highlight w:val="yellow"/>
        </w:rPr>
      </w:pPr>
      <w:r>
        <w:tab/>
      </w:r>
      <w:r>
        <w:tab/>
        <w:t xml:space="preserve">   </w:t>
      </w:r>
      <w:r>
        <w:tab/>
        <w:t xml:space="preserve">             ❑ not appeared; </w:t>
      </w:r>
    </w:p>
    <w:p w14:paraId="3183DF01"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ab/>
      </w:r>
      <w:r>
        <w:tab/>
        <w:t xml:space="preserve">❑ And the required findings of fact and conclusions of law having been made pursuant to the </w:t>
      </w:r>
      <w:r>
        <w:rPr>
          <w:i/>
        </w:rPr>
        <w:t xml:space="preserve">Indian Child Welfare Act </w:t>
      </w:r>
      <w:r>
        <w:t xml:space="preserve">and having been attached in an </w:t>
      </w:r>
      <w:r>
        <w:rPr>
          <w:b/>
        </w:rPr>
        <w:t>Addendum</w:t>
      </w:r>
      <w:r>
        <w:t xml:space="preserve"> to this Order;</w:t>
      </w:r>
    </w:p>
    <w:p w14:paraId="2B0EEBFA"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p>
    <w:p w14:paraId="767F9BA7"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p>
    <w:p w14:paraId="18833A99"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ab/>
        <w:t>NOW, after examination and inquiry into the facts and circumstances of the motion  and after having considering the evidence adduced,  it is hereby [check applicable box]:</w:t>
      </w:r>
    </w:p>
    <w:p w14:paraId="7D6BCCD4"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ab/>
        <w:t>❑ ORDERED that the motion  is GRANTED;</w:t>
      </w:r>
    </w:p>
    <w:p w14:paraId="2B9DEBA2"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ab/>
      </w:r>
      <w:r>
        <w:tab/>
      </w:r>
      <w:r>
        <w:tab/>
      </w:r>
      <w:r>
        <w:tab/>
      </w:r>
      <w:r>
        <w:rPr>
          <w:b/>
        </w:rPr>
        <w:t>OR</w:t>
      </w:r>
    </w:p>
    <w:p w14:paraId="64658130"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ab/>
        <w:t>❑ ORDERED that the motion  is DENIED;</w:t>
      </w:r>
    </w:p>
    <w:p w14:paraId="2519F863"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 xml:space="preserve">                                                                  </w:t>
      </w:r>
      <w:r>
        <w:tab/>
      </w:r>
    </w:p>
    <w:p w14:paraId="705AC1A8"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ab/>
      </w:r>
      <w:r>
        <w:tab/>
      </w:r>
      <w:r>
        <w:tab/>
      </w:r>
      <w:r>
        <w:tab/>
      </w:r>
      <w:r>
        <w:tab/>
      </w:r>
      <w:r>
        <w:tab/>
      </w:r>
      <w:r>
        <w:tab/>
        <w:t xml:space="preserve">(and it is further) </w:t>
      </w:r>
    </w:p>
    <w:p w14:paraId="64C4461C"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ab/>
        <w:t xml:space="preserve">[Applicable where motion is GRANTED; check applicable box]: </w:t>
      </w:r>
    </w:p>
    <w:p w14:paraId="58C29895"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lastRenderedPageBreak/>
        <w:tab/>
        <w:t xml:space="preserve">❑ ORDERED that the Petitioner agency shall arrange for the placement of the following siblings together;  </w:t>
      </w:r>
    </w:p>
    <w:p w14:paraId="3C6461FF" w14:textId="77777777" w:rsidR="00D85755" w:rsidRDefault="00D85755">
      <w:pPr>
        <w:widowControl w:val="0"/>
        <w:tabs>
          <w:tab w:val="center" w:pos="4968"/>
        </w:tabs>
      </w:pPr>
      <w:r>
        <w:tab/>
      </w:r>
      <w:r>
        <w:rPr>
          <w:b/>
        </w:rPr>
        <w:t>OR</w:t>
      </w:r>
    </w:p>
    <w:p w14:paraId="7210539E"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ab/>
        <w:t xml:space="preserve">❑ ORDERED that [specify]: </w:t>
      </w:r>
    </w:p>
    <w:p w14:paraId="7764C862"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shall arrange for following contact as follows [specify mode, frequency and other details, if any]:</w:t>
      </w:r>
    </w:p>
    <w:p w14:paraId="70685EB2"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p>
    <w:p w14:paraId="6F05BFAF"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ab/>
      </w:r>
      <w:r>
        <w:tab/>
      </w:r>
      <w:r>
        <w:tab/>
      </w:r>
      <w:r>
        <w:tab/>
      </w:r>
      <w:r>
        <w:tab/>
      </w:r>
      <w:r>
        <w:tab/>
      </w:r>
      <w:r>
        <w:tab/>
      </w:r>
      <w:r>
        <w:tab/>
        <w:t xml:space="preserve">(and it is further)  </w:t>
      </w:r>
    </w:p>
    <w:p w14:paraId="4A978181"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p>
    <w:p w14:paraId="314FFF1E"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ab/>
        <w:t>❑ ORDERED</w:t>
      </w:r>
      <w:r>
        <w:tab/>
        <w:t>[specify]:</w:t>
      </w:r>
      <w:r>
        <w:tab/>
        <w:t xml:space="preserve">                                                                                         </w:t>
      </w:r>
    </w:p>
    <w:p w14:paraId="64FADFCA"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 xml:space="preserve">                           </w:t>
      </w:r>
      <w:r>
        <w:tab/>
      </w:r>
      <w:r>
        <w:tab/>
      </w:r>
      <w:r>
        <w:tab/>
      </w:r>
      <w:r>
        <w:tab/>
      </w:r>
      <w:r>
        <w:tab/>
        <w:t>ENTER</w:t>
      </w:r>
    </w:p>
    <w:p w14:paraId="07682393"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ab/>
      </w:r>
      <w:r>
        <w:tab/>
      </w:r>
      <w:r>
        <w:tab/>
      </w:r>
      <w:r>
        <w:tab/>
      </w:r>
      <w:r>
        <w:tab/>
      </w:r>
      <w:r>
        <w:tab/>
      </w:r>
      <w:r>
        <w:tab/>
      </w:r>
      <w:r>
        <w:tab/>
      </w:r>
      <w:r>
        <w:tab/>
      </w:r>
      <w:r>
        <w:tab/>
      </w:r>
      <w:r>
        <w:tab/>
      </w:r>
      <w:r>
        <w:tab/>
      </w:r>
      <w:r>
        <w:tab/>
      </w:r>
      <w:r>
        <w:tab/>
      </w:r>
      <w:r>
        <w:tab/>
      </w:r>
      <w:r>
        <w:tab/>
      </w:r>
      <w:r>
        <w:tab/>
        <w:t xml:space="preserve">                        </w:t>
      </w:r>
      <w:r>
        <w:tab/>
      </w:r>
      <w:r>
        <w:tab/>
      </w:r>
      <w:r>
        <w:tab/>
      </w:r>
      <w:r>
        <w:tab/>
      </w:r>
      <w:r>
        <w:tab/>
      </w:r>
      <w:r>
        <w:tab/>
      </w:r>
      <w:r>
        <w:tab/>
      </w:r>
      <w:r>
        <w:rPr>
          <w:u w:val="single"/>
        </w:rPr>
        <w:t xml:space="preserve">                                                      </w:t>
      </w:r>
      <w:r>
        <w:tab/>
      </w:r>
      <w:r>
        <w:tab/>
      </w:r>
      <w:r>
        <w:tab/>
      </w:r>
      <w:r>
        <w:tab/>
      </w:r>
      <w:r>
        <w:tab/>
      </w:r>
      <w:r>
        <w:tab/>
      </w:r>
      <w:r>
        <w:tab/>
      </w:r>
      <w:r>
        <w:tab/>
        <w:t xml:space="preserve">                                                Judge of the Family Court</w:t>
      </w:r>
    </w:p>
    <w:p w14:paraId="4129740D"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Dated:</w:t>
      </w:r>
      <w:r>
        <w:tab/>
      </w:r>
      <w:r>
        <w:tab/>
      </w:r>
      <w:r>
        <w:tab/>
      </w:r>
      <w:r>
        <w:tab/>
      </w:r>
      <w:r>
        <w:tab/>
        <w:t xml:space="preserve">         </w:t>
      </w:r>
    </w:p>
    <w:p w14:paraId="6E55F2A8"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 xml:space="preserve">        </w:t>
      </w:r>
      <w:r>
        <w:tab/>
      </w:r>
      <w:r>
        <w:tab/>
      </w:r>
      <w:r>
        <w:tab/>
      </w:r>
      <w:r>
        <w:tab/>
      </w:r>
      <w:r>
        <w:tab/>
      </w:r>
      <w:r>
        <w:tab/>
      </w:r>
      <w:r>
        <w:tab/>
      </w:r>
    </w:p>
    <w:p w14:paraId="724B125C"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p>
    <w:p w14:paraId="450C5306"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ab/>
        <w:t xml:space="preserve">PURSUANT TO SECTION 1113 OF THE FAMILY COURT ACT, </w:t>
      </w:r>
    </w:p>
    <w:p w14:paraId="04D9F3E9"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ab/>
        <w:t xml:space="preserve">AN APPEAL FROM THIS ORDER MUST BE TAKEN WITHIN </w:t>
      </w:r>
    </w:p>
    <w:p w14:paraId="386EE63F"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ab/>
        <w:t xml:space="preserve">30 DAYS OF RECEIPT OF THE ORDER BY APPELLANT IN COURT, </w:t>
      </w:r>
    </w:p>
    <w:p w14:paraId="1183C5FF"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ab/>
        <w:t xml:space="preserve">35 DAYS FROM THE DATE OF MAILING OF THE ORDER TO  </w:t>
      </w:r>
    </w:p>
    <w:p w14:paraId="074F8994"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ab/>
        <w:t xml:space="preserve">APPELLANT BY THE CLERK OF COURT, OR 30 DAYS AFTER </w:t>
      </w:r>
    </w:p>
    <w:p w14:paraId="115DA040"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ab/>
        <w:t xml:space="preserve">SERVICE BY A PARTY OR THE ATTORNEY FOR THE CHILD </w:t>
      </w:r>
    </w:p>
    <w:p w14:paraId="4FD9748A"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ab/>
        <w:t>UPON THE APPELLANT, WHICHEVER IS EARLIEST.</w:t>
      </w:r>
    </w:p>
    <w:p w14:paraId="6458C24C"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p>
    <w:p w14:paraId="3C22DA97"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Check applicable box:</w:t>
      </w:r>
    </w:p>
    <w:p w14:paraId="2028ABCC"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 xml:space="preserve"> ☐ Order mailed on [specify date(s) and to whom mailed ]:___________________________</w:t>
      </w:r>
    </w:p>
    <w:p w14:paraId="53537BE3" w14:textId="77777777" w:rsidR="00D85755" w:rsidRDefault="00D85755">
      <w:pPr>
        <w:widowControl w:val="0"/>
        <w:tabs>
          <w:tab w:val="left" w:pos="1008"/>
          <w:tab w:val="left" w:pos="1728"/>
          <w:tab w:val="left" w:pos="2448"/>
          <w:tab w:val="left" w:pos="3168"/>
          <w:tab w:val="left" w:pos="3888"/>
          <w:tab w:val="left" w:pos="4248"/>
          <w:tab w:val="left" w:pos="4608"/>
          <w:tab w:val="left" w:pos="5328"/>
          <w:tab w:val="left" w:pos="6048"/>
          <w:tab w:val="left" w:pos="6768"/>
          <w:tab w:val="left" w:pos="7488"/>
          <w:tab w:val="left" w:pos="7920"/>
          <w:tab w:val="left" w:pos="8208"/>
          <w:tab w:val="left" w:pos="8640"/>
          <w:tab w:val="left" w:pos="8928"/>
          <w:tab w:val="left" w:pos="9360"/>
          <w:tab w:val="left" w:pos="9648"/>
          <w:tab w:val="left" w:pos="9935"/>
        </w:tabs>
      </w:pPr>
      <w:r>
        <w:t xml:space="preserve"> ☐ Order received in court on [specify date(s) and to whom given]:_____________________</w:t>
      </w:r>
    </w:p>
    <w:sectPr w:rsidR="00D85755" w:rsidSect="00D85755">
      <w:headerReference w:type="even" r:id="rId10"/>
      <w:headerReference w:type="default" r:id="rId11"/>
      <w:footerReference w:type="even" r:id="rId12"/>
      <w:footerReference w:type="default" r:id="rId13"/>
      <w:type w:val="continuous"/>
      <w:pgSz w:w="12240" w:h="15840"/>
      <w:pgMar w:top="1650" w:right="1152" w:bottom="1632" w:left="1152" w:header="1170"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35534" w14:textId="77777777" w:rsidR="00E808BE" w:rsidRDefault="00E808BE">
      <w:r>
        <w:separator/>
      </w:r>
    </w:p>
  </w:endnote>
  <w:endnote w:type="continuationSeparator" w:id="0">
    <w:p w14:paraId="152C2988" w14:textId="77777777" w:rsidR="00E808BE" w:rsidRDefault="00E8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8194B" w14:textId="77777777" w:rsidR="00D85755" w:rsidRDefault="00D857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C6AB" w14:textId="77777777" w:rsidR="00D85755" w:rsidRDefault="00D857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6298" w14:textId="77777777" w:rsidR="00D85755" w:rsidRDefault="00D857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5EF6" w14:textId="77777777" w:rsidR="00D85755" w:rsidRDefault="00D857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DF476" w14:textId="77777777" w:rsidR="00E808BE" w:rsidRDefault="00E808BE">
      <w:r>
        <w:separator/>
      </w:r>
    </w:p>
  </w:footnote>
  <w:footnote w:type="continuationSeparator" w:id="0">
    <w:p w14:paraId="50D16070" w14:textId="77777777" w:rsidR="00E808BE" w:rsidRDefault="00E808BE">
      <w:r>
        <w:continuationSeparator/>
      </w:r>
    </w:p>
  </w:footnote>
  <w:footnote w:id="1">
    <w:p w14:paraId="1D0E2144" w14:textId="77777777" w:rsidR="00D85755" w:rsidRDefault="00D85755">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r>
        <w:rPr>
          <w:vertAlign w:val="superscript"/>
        </w:rPr>
        <w:footnoteRef/>
      </w:r>
      <w:r>
        <w:t xml:space="preserve"> </w:t>
      </w:r>
      <w:r>
        <w:rPr>
          <w:sz w:val="20"/>
        </w:rPr>
        <w:t>If an oral application was made or a written petition was filed requesting transfer of the case to a tribal court, an order determining the request, General Form GF-20, must also be issued.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E9EC" w14:textId="77777777" w:rsidR="00D85755" w:rsidRDefault="00D85755">
    <w:pPr>
      <w:framePr w:w="9936" w:h="274" w:hRule="exact" w:wrap="notBeside" w:vAnchor="page" w:hAnchor="text" w:y="882"/>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spacing w:line="240" w:lineRule="atLeast"/>
      <w:jc w:val="right"/>
      <w:rPr>
        <w:vanish/>
      </w:rPr>
    </w:pPr>
    <w:r>
      <w:t xml:space="preserve">Form  10-          Page   </w:t>
    </w:r>
    <w:r>
      <w:pgNum/>
    </w:r>
  </w:p>
  <w:p w14:paraId="44C8CF16" w14:textId="77777777" w:rsidR="00D85755" w:rsidRDefault="00D857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CEFA" w14:textId="77777777" w:rsidR="00D85755" w:rsidRDefault="00D857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4179" w14:textId="77777777" w:rsidR="00D85755" w:rsidRDefault="00D85755">
    <w:pPr>
      <w:framePr w:w="9936" w:h="274" w:hRule="exact" w:wrap="notBeside" w:vAnchor="page" w:hAnchor="text" w:y="882"/>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spacing w:line="240" w:lineRule="atLeast"/>
      <w:jc w:val="right"/>
      <w:rPr>
        <w:vanish/>
      </w:rPr>
    </w:pPr>
    <w:r>
      <w:t xml:space="preserve">Form  10-          Page   </w:t>
    </w:r>
    <w:r>
      <w:pgNum/>
    </w:r>
  </w:p>
  <w:p w14:paraId="7ACF623F" w14:textId="77777777" w:rsidR="00D85755" w:rsidRDefault="00D857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00CA" w14:textId="77777777" w:rsidR="00D85755" w:rsidRDefault="00D85755">
    <w:pPr>
      <w:framePr w:w="9936" w:h="274" w:hRule="exact" w:wrap="notBeside" w:vAnchor="page" w:hAnchor="text" w:y="882"/>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spacing w:line="240" w:lineRule="atLeast"/>
      <w:jc w:val="right"/>
      <w:rPr>
        <w:vanish/>
      </w:rPr>
    </w:pPr>
    <w:r>
      <w:t xml:space="preserve">Form  10-          Page   </w:t>
    </w:r>
    <w:r>
      <w:pgNum/>
    </w:r>
  </w:p>
  <w:p w14:paraId="0AC043B7" w14:textId="77777777" w:rsidR="00D85755" w:rsidRDefault="00D857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5755"/>
    <w:rsid w:val="002464BD"/>
    <w:rsid w:val="00277245"/>
    <w:rsid w:val="006C32FD"/>
    <w:rsid w:val="00D85755"/>
    <w:rsid w:val="00E80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F6BAF1"/>
  <w15:docId w15:val="{B9BA2ABB-43A0-4C65-9DBA-9FEA7782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rFonts w:cs="Times New Roman"/>
      <w:vertAlign w:val="superscript"/>
    </w:rPr>
  </w:style>
  <w:style w:type="paragraph" w:styleId="FootnoteText">
    <w:name w:val="footnote text"/>
    <w:basedOn w:val="Normal"/>
    <w:link w:val="FootnoteTextChar"/>
    <w:uiPriority w:val="99"/>
    <w:semiHidden/>
    <w:pPr>
      <w:widowControl w:val="0"/>
      <w:ind w:firstLine="720"/>
    </w:pPr>
  </w:style>
  <w:style w:type="character" w:customStyle="1" w:styleId="FootnoteTextChar">
    <w:name w:val="Footnote Text Char"/>
    <w:basedOn w:val="DefaultParagraphFont"/>
    <w:link w:val="FootnoteText"/>
    <w:uiPriority w:val="99"/>
    <w:semiHidden/>
    <w:rsid w:val="00D85755"/>
  </w:style>
  <w:style w:type="paragraph" w:styleId="Header">
    <w:name w:val="header"/>
    <w:basedOn w:val="Normal"/>
    <w:link w:val="HeaderChar"/>
    <w:uiPriority w:val="99"/>
    <w:unhideWhenUsed/>
    <w:rsid w:val="002464BD"/>
    <w:pPr>
      <w:tabs>
        <w:tab w:val="center" w:pos="4680"/>
        <w:tab w:val="right" w:pos="9360"/>
      </w:tabs>
    </w:pPr>
  </w:style>
  <w:style w:type="character" w:customStyle="1" w:styleId="HeaderChar">
    <w:name w:val="Header Char"/>
    <w:link w:val="Header"/>
    <w:uiPriority w:val="99"/>
    <w:rsid w:val="002464BD"/>
    <w:rPr>
      <w:sz w:val="24"/>
    </w:rPr>
  </w:style>
  <w:style w:type="paragraph" w:styleId="Footer">
    <w:name w:val="footer"/>
    <w:basedOn w:val="Normal"/>
    <w:link w:val="FooterChar"/>
    <w:uiPriority w:val="99"/>
    <w:unhideWhenUsed/>
    <w:rsid w:val="002464BD"/>
    <w:pPr>
      <w:tabs>
        <w:tab w:val="center" w:pos="4680"/>
        <w:tab w:val="right" w:pos="9360"/>
      </w:tabs>
    </w:pPr>
  </w:style>
  <w:style w:type="character" w:customStyle="1" w:styleId="FooterChar">
    <w:name w:val="Footer Char"/>
    <w:link w:val="Footer"/>
    <w:uiPriority w:val="99"/>
    <w:rsid w:val="002464B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 Brahimi</dc:creator>
  <cp:keywords/>
  <cp:lastModifiedBy>Besa Brahimi</cp:lastModifiedBy>
  <cp:revision>4</cp:revision>
  <cp:lastPrinted>2023-11-13T19:52:00Z</cp:lastPrinted>
  <dcterms:created xsi:type="dcterms:W3CDTF">2015-01-28T15:30:00Z</dcterms:created>
  <dcterms:modified xsi:type="dcterms:W3CDTF">2023-11-13T19:52:00Z</dcterms:modified>
</cp:coreProperties>
</file>