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828A" w14:textId="77777777" w:rsidR="00F77074" w:rsidRPr="00771276" w:rsidRDefault="00F77074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771276">
        <w:rPr>
          <w:rFonts w:ascii="Arial" w:eastAsia="Yu Gothic UI" w:hAnsi="Arial" w:cs="Arial"/>
          <w:b/>
          <w:bCs/>
          <w:sz w:val="28"/>
          <w:szCs w:val="28"/>
        </w:rPr>
        <w:t>ISSUING A FALSE FINANCIAL STATEMENT</w:t>
      </w:r>
    </w:p>
    <w:p w14:paraId="2E91E08B" w14:textId="77777777" w:rsidR="00F77074" w:rsidRPr="00771276" w:rsidRDefault="00F77074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771276">
        <w:rPr>
          <w:rFonts w:ascii="Arial" w:eastAsia="Yu Gothic UI" w:hAnsi="Arial" w:cs="Arial"/>
          <w:b/>
          <w:bCs/>
          <w:sz w:val="28"/>
          <w:szCs w:val="28"/>
        </w:rPr>
        <w:t>(Represents in writing)</w:t>
      </w:r>
    </w:p>
    <w:p w14:paraId="2D600A71" w14:textId="77777777" w:rsidR="00F77074" w:rsidRPr="00771276" w:rsidRDefault="00F77074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771276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771276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771276">
        <w:rPr>
          <w:rFonts w:ascii="Arial" w:eastAsia="Yu Gothic UI" w:hAnsi="Arial" w:cs="Arial"/>
          <w:b/>
          <w:bCs/>
          <w:sz w:val="28"/>
          <w:szCs w:val="28"/>
        </w:rPr>
        <w:t xml:space="preserve">  175.45(2)</w:t>
      </w:r>
    </w:p>
    <w:p w14:paraId="587D51A3" w14:textId="77777777" w:rsidR="00F77074" w:rsidRPr="00771276" w:rsidRDefault="00F77074">
      <w:pPr>
        <w:jc w:val="center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b/>
          <w:bCs/>
          <w:sz w:val="28"/>
          <w:szCs w:val="28"/>
        </w:rPr>
        <w:t>(Committed on or after Sept. 1, 1967)</w:t>
      </w:r>
    </w:p>
    <w:p w14:paraId="5AB1CA15" w14:textId="77777777" w:rsidR="00F77074" w:rsidRPr="00771276" w:rsidRDefault="00F77074">
      <w:pPr>
        <w:jc w:val="center"/>
        <w:rPr>
          <w:rFonts w:ascii="Arial" w:eastAsia="Yu Gothic UI" w:hAnsi="Arial" w:cs="Arial"/>
          <w:sz w:val="28"/>
          <w:szCs w:val="28"/>
        </w:rPr>
      </w:pPr>
    </w:p>
    <w:p w14:paraId="71A268BC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E98DDB8" w14:textId="77777777" w:rsidR="00F77074" w:rsidRPr="00771276" w:rsidRDefault="00F7707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hAnsi="Arial" w:cs="Arial"/>
          <w:sz w:val="28"/>
          <w:szCs w:val="28"/>
        </w:rPr>
        <w:t xml:space="preserve">The </w:t>
      </w:r>
      <w:r w:rsidRPr="00771276">
        <w:rPr>
          <w:rFonts w:ascii="Arial" w:eastAsia="Yu Gothic UI" w:hAnsi="Arial" w:cs="Arial"/>
          <w:sz w:val="28"/>
          <w:szCs w:val="28"/>
        </w:rPr>
        <w:t>(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771276">
        <w:rPr>
          <w:rFonts w:ascii="Arial" w:eastAsia="Yu Gothic UI" w:hAnsi="Arial" w:cs="Arial"/>
          <w:sz w:val="28"/>
          <w:szCs w:val="28"/>
        </w:rPr>
        <w:t>)</w:t>
      </w:r>
      <w:r w:rsidRPr="00771276">
        <w:rPr>
          <w:rFonts w:ascii="Arial" w:hAnsi="Arial" w:cs="Arial"/>
          <w:sz w:val="28"/>
          <w:szCs w:val="28"/>
        </w:rPr>
        <w:t xml:space="preserve"> count</w:t>
      </w:r>
      <w:r w:rsidRPr="00771276">
        <w:rPr>
          <w:rFonts w:ascii="Arial" w:eastAsia="Yu Gothic UI" w:hAnsi="Arial" w:cs="Arial"/>
          <w:sz w:val="28"/>
          <w:szCs w:val="28"/>
        </w:rPr>
        <w:t xml:space="preserve"> is Issuing a False Financial Statement.</w:t>
      </w:r>
    </w:p>
    <w:p w14:paraId="497ECB90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054268F" w14:textId="77777777" w:rsidR="00F77074" w:rsidRPr="00771276" w:rsidRDefault="00F7707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sz w:val="28"/>
          <w:szCs w:val="28"/>
        </w:rPr>
        <w:t>Under our law, a person is guilty of Issuing a False Financial Statement when, with intent to defraud, he or she represents in writing that a written instrument purporting to describe a person</w:t>
      </w:r>
      <w:r w:rsidRPr="00771276">
        <w:rPr>
          <w:rFonts w:ascii="Arial" w:eastAsia="Yu Gothic UI" w:hAnsi="Arial" w:cs="Arial"/>
          <w:sz w:val="28"/>
          <w:szCs w:val="28"/>
        </w:rPr>
        <w:sym w:font="WP TypographicSymbols" w:char="003D"/>
      </w:r>
      <w:r w:rsidRPr="00771276">
        <w:rPr>
          <w:rFonts w:ascii="Arial" w:eastAsia="Yu Gothic UI" w:hAnsi="Arial" w:cs="Arial"/>
          <w:sz w:val="28"/>
          <w:szCs w:val="28"/>
        </w:rPr>
        <w:t>s financial condition or ability to pay as of a prior date is accurate with respect to such person</w:t>
      </w:r>
      <w:r w:rsidRPr="00771276">
        <w:rPr>
          <w:rFonts w:ascii="Arial" w:eastAsia="Yu Gothic UI" w:hAnsi="Arial" w:cs="Arial"/>
          <w:sz w:val="28"/>
          <w:szCs w:val="28"/>
        </w:rPr>
        <w:sym w:font="WP TypographicSymbols" w:char="003D"/>
      </w:r>
      <w:r w:rsidRPr="00771276">
        <w:rPr>
          <w:rFonts w:ascii="Arial" w:eastAsia="Yu Gothic UI" w:hAnsi="Arial" w:cs="Arial"/>
          <w:sz w:val="28"/>
          <w:szCs w:val="28"/>
        </w:rPr>
        <w:t>s current financial condition or ability to pay, whereas he or she knows it is materially inaccurate in that respect.</w:t>
      </w:r>
    </w:p>
    <w:p w14:paraId="57580E38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826651D" w14:textId="77777777" w:rsidR="00F77074" w:rsidRPr="00771276" w:rsidRDefault="00F7707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24020385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C4DD410" w14:textId="77777777" w:rsidR="00F77074" w:rsidRPr="00771276" w:rsidRDefault="00F7707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sz w:val="28"/>
          <w:szCs w:val="28"/>
        </w:rPr>
        <w:t>WRITTEN INSTRUMENT means any instrument or article, including computer data or a computer program,</w:t>
      </w:r>
      <w:r w:rsidRPr="00771276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  <w:r w:rsidRPr="00771276">
        <w:rPr>
          <w:rFonts w:ascii="Arial" w:eastAsia="Yu Gothic UI" w:hAnsi="Arial" w:cs="Arial"/>
          <w:sz w:val="28"/>
          <w:szCs w:val="28"/>
        </w:rPr>
        <w:t xml:space="preserve"> containing written or printed matter or the equivalent thereof, used for the purpose of reciting, embodying, conveying or recording information, or constituting a symbol or evidence, of value, right, privilege or identification, which is capable of being used to the advantage or disadvantage of some person.</w:t>
      </w:r>
      <w:r w:rsidRPr="00771276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</w:p>
    <w:p w14:paraId="50CD6658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2DC139C" w14:textId="77777777" w:rsidR="00F77074" w:rsidRPr="00771276" w:rsidRDefault="00F7707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sz w:val="28"/>
          <w:szCs w:val="28"/>
        </w:rPr>
        <w:t>INTENT means conscious objective or purpose.  Thus, a person acts with intent to defraud when that person</w:t>
      </w:r>
      <w:r w:rsidRPr="00771276">
        <w:rPr>
          <w:rFonts w:ascii="Arial" w:eastAsia="Yu Gothic UI" w:hAnsi="Arial" w:cs="Arial"/>
          <w:sz w:val="28"/>
          <w:szCs w:val="28"/>
        </w:rPr>
        <w:sym w:font="WP TypographicSymbols" w:char="003D"/>
      </w:r>
      <w:r w:rsidRPr="00771276">
        <w:rPr>
          <w:rFonts w:ascii="Arial" w:eastAsia="Yu Gothic UI" w:hAnsi="Arial" w:cs="Arial"/>
          <w:sz w:val="28"/>
          <w:szCs w:val="28"/>
        </w:rPr>
        <w:t>s conscious objective or purpose is to do so.</w:t>
      </w:r>
      <w:r w:rsidRPr="00771276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</w:p>
    <w:p w14:paraId="7FE9391C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140E7AD" w14:textId="77777777" w:rsidR="00F77074" w:rsidRPr="00771276" w:rsidRDefault="00F7707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sz w:val="28"/>
          <w:szCs w:val="28"/>
        </w:rPr>
        <w:t xml:space="preserve">PERSON means a human being, and where appropriate, a public or private corporation, an unincorporated association, a </w:t>
      </w:r>
      <w:r w:rsidRPr="00771276">
        <w:rPr>
          <w:rFonts w:ascii="Arial" w:eastAsia="Yu Gothic UI" w:hAnsi="Arial" w:cs="Arial"/>
          <w:sz w:val="28"/>
          <w:szCs w:val="28"/>
        </w:rPr>
        <w:lastRenderedPageBreak/>
        <w:t xml:space="preserve">partnership, a </w:t>
      </w:r>
      <w:proofErr w:type="gramStart"/>
      <w:r w:rsidRPr="00771276">
        <w:rPr>
          <w:rFonts w:ascii="Arial" w:eastAsia="Yu Gothic UI" w:hAnsi="Arial" w:cs="Arial"/>
          <w:sz w:val="28"/>
          <w:szCs w:val="28"/>
        </w:rPr>
        <w:t>government</w:t>
      </w:r>
      <w:proofErr w:type="gramEnd"/>
      <w:r w:rsidRPr="00771276">
        <w:rPr>
          <w:rFonts w:ascii="Arial" w:eastAsia="Yu Gothic UI" w:hAnsi="Arial" w:cs="Arial"/>
          <w:sz w:val="28"/>
          <w:szCs w:val="28"/>
        </w:rPr>
        <w:t xml:space="preserve"> or governmental instrumentality.</w:t>
      </w:r>
      <w:r w:rsidRPr="00771276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4"/>
      </w:r>
    </w:p>
    <w:p w14:paraId="22049F1B" w14:textId="77777777" w:rsidR="00F77074" w:rsidRPr="00771276" w:rsidRDefault="00F77074">
      <w:pPr>
        <w:ind w:firstLine="720"/>
        <w:jc w:val="both"/>
        <w:rPr>
          <w:rFonts w:ascii="Arial" w:eastAsia="Yu Gothic UI" w:hAnsi="Arial" w:cs="Arial"/>
          <w:sz w:val="28"/>
          <w:szCs w:val="28"/>
        </w:rPr>
        <w:sectPr w:rsidR="00F77074" w:rsidRPr="00771276">
          <w:pgSz w:w="12240" w:h="15840"/>
          <w:pgMar w:top="1080" w:right="2160" w:bottom="1080" w:left="2160" w:header="1080" w:footer="1080" w:gutter="0"/>
          <w:cols w:space="720"/>
          <w:noEndnote/>
        </w:sectPr>
      </w:pPr>
    </w:p>
    <w:p w14:paraId="26589EAF" w14:textId="77777777" w:rsidR="00F77074" w:rsidRPr="00771276" w:rsidRDefault="00F7707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each of the following four elements:</w:t>
      </w:r>
    </w:p>
    <w:p w14:paraId="30CC6B2E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D3881C1" w14:textId="77777777" w:rsidR="00F77074" w:rsidRPr="00771276" w:rsidRDefault="00F77074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sz w:val="28"/>
          <w:szCs w:val="28"/>
        </w:rPr>
        <w:t>1.</w:t>
      </w:r>
      <w:r w:rsidRPr="00771276">
        <w:rPr>
          <w:rFonts w:ascii="Arial" w:eastAsia="Yu Gothic UI" w:hAnsi="Arial" w:cs="Arial"/>
          <w:sz w:val="28"/>
          <w:szCs w:val="28"/>
        </w:rPr>
        <w:tab/>
        <w:t>That on or about (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771276">
        <w:rPr>
          <w:rFonts w:ascii="Arial" w:eastAsia="Yu Gothic UI" w:hAnsi="Arial" w:cs="Arial"/>
          <w:sz w:val="28"/>
          <w:szCs w:val="28"/>
        </w:rPr>
        <w:t>), in the county of (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county</w:t>
      </w:r>
      <w:r w:rsidRPr="00771276">
        <w:rPr>
          <w:rFonts w:ascii="Arial" w:eastAsia="Yu Gothic UI" w:hAnsi="Arial" w:cs="Arial"/>
          <w:sz w:val="28"/>
          <w:szCs w:val="28"/>
        </w:rPr>
        <w:t>), the defendant (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defendant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sym w:font="WP TypographicSymbols" w:char="003D"/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 name</w:t>
      </w:r>
      <w:r w:rsidRPr="00771276">
        <w:rPr>
          <w:rFonts w:ascii="Arial" w:eastAsia="Yu Gothic UI" w:hAnsi="Arial" w:cs="Arial"/>
          <w:sz w:val="28"/>
          <w:szCs w:val="28"/>
        </w:rPr>
        <w:t>), represented in writing that a written instrument purporting to describe a (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sym w:font="WP TypographicSymbols" w:char="003D"/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</w:t>
      </w:r>
      <w:r w:rsidRPr="00771276">
        <w:rPr>
          <w:rFonts w:ascii="Arial" w:eastAsia="Yu Gothic UI" w:hAnsi="Arial" w:cs="Arial"/>
          <w:sz w:val="28"/>
          <w:szCs w:val="28"/>
        </w:rPr>
        <w:t>) financial condition or ability to pay as of (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specify prior date</w:t>
      </w:r>
      <w:r w:rsidRPr="00771276">
        <w:rPr>
          <w:rFonts w:ascii="Arial" w:eastAsia="Yu Gothic UI" w:hAnsi="Arial" w:cs="Arial"/>
          <w:sz w:val="28"/>
          <w:szCs w:val="28"/>
        </w:rPr>
        <w:t>) was accurate with respect to (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sym w:font="WP TypographicSymbols" w:char="003D"/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</w:t>
      </w:r>
      <w:r w:rsidRPr="00771276">
        <w:rPr>
          <w:rFonts w:ascii="Arial" w:eastAsia="Yu Gothic UI" w:hAnsi="Arial" w:cs="Arial"/>
          <w:sz w:val="28"/>
          <w:szCs w:val="28"/>
        </w:rPr>
        <w:t>) current financial position or ability to pay;</w:t>
      </w:r>
    </w:p>
    <w:p w14:paraId="6BD68BDF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0C0E426" w14:textId="77777777" w:rsidR="00F77074" w:rsidRPr="00771276" w:rsidRDefault="00F77074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sz w:val="28"/>
          <w:szCs w:val="28"/>
        </w:rPr>
        <w:t>2.</w:t>
      </w:r>
      <w:r w:rsidRPr="00771276">
        <w:rPr>
          <w:rFonts w:ascii="Arial" w:eastAsia="Yu Gothic UI" w:hAnsi="Arial" w:cs="Arial"/>
          <w:sz w:val="28"/>
          <w:szCs w:val="28"/>
        </w:rPr>
        <w:tab/>
        <w:t>The written instrument contained materially inaccurate information with respect to (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sym w:font="WP TypographicSymbols" w:char="003D"/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</w:t>
      </w:r>
      <w:r w:rsidRPr="00771276">
        <w:rPr>
          <w:rFonts w:ascii="Arial" w:eastAsia="Yu Gothic UI" w:hAnsi="Arial" w:cs="Arial"/>
          <w:sz w:val="28"/>
          <w:szCs w:val="28"/>
        </w:rPr>
        <w:t>), current financial condition or ability to pay;</w:t>
      </w:r>
    </w:p>
    <w:p w14:paraId="22FD3C48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7FE4BA7" w14:textId="77777777" w:rsidR="00F77074" w:rsidRPr="00771276" w:rsidRDefault="00F77074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sz w:val="28"/>
          <w:szCs w:val="28"/>
        </w:rPr>
        <w:t>3.</w:t>
      </w:r>
      <w:r w:rsidRPr="00771276">
        <w:rPr>
          <w:rFonts w:ascii="Arial" w:eastAsia="Yu Gothic UI" w:hAnsi="Arial" w:cs="Arial"/>
          <w:sz w:val="28"/>
          <w:szCs w:val="28"/>
        </w:rPr>
        <w:tab/>
        <w:t>That the defendant knew that the written instrument contained materially inaccurate information regarding (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sym w:font="WP TypographicSymbols" w:char="003D"/>
      </w:r>
      <w:r w:rsidRPr="00771276">
        <w:rPr>
          <w:rFonts w:ascii="Arial" w:eastAsia="Yu Gothic UI" w:hAnsi="Arial" w:cs="Arial"/>
          <w:i/>
          <w:iCs/>
          <w:sz w:val="28"/>
          <w:szCs w:val="28"/>
          <w:u w:val="single"/>
        </w:rPr>
        <w:t>s</w:t>
      </w:r>
      <w:r w:rsidRPr="00771276">
        <w:rPr>
          <w:rFonts w:ascii="Arial" w:eastAsia="Yu Gothic UI" w:hAnsi="Arial" w:cs="Arial"/>
          <w:sz w:val="28"/>
          <w:szCs w:val="28"/>
        </w:rPr>
        <w:t>) current financial condition or ability to pay; and</w:t>
      </w:r>
    </w:p>
    <w:p w14:paraId="21A93A09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424221D" w14:textId="77777777" w:rsidR="00F77074" w:rsidRPr="00771276" w:rsidRDefault="00F77074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sz w:val="28"/>
          <w:szCs w:val="28"/>
        </w:rPr>
        <w:t>4.</w:t>
      </w:r>
      <w:r w:rsidRPr="00771276">
        <w:rPr>
          <w:rFonts w:ascii="Arial" w:eastAsia="Yu Gothic UI" w:hAnsi="Arial" w:cs="Arial"/>
          <w:sz w:val="28"/>
          <w:szCs w:val="28"/>
        </w:rPr>
        <w:tab/>
        <w:t>That the defendant made the representation in writing with the intent to defraud.</w:t>
      </w:r>
    </w:p>
    <w:p w14:paraId="293DB13E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EC550FE" w14:textId="77777777" w:rsidR="00F77074" w:rsidRPr="00771276" w:rsidRDefault="00F7707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71276">
        <w:rPr>
          <w:rFonts w:ascii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32C10654" w14:textId="77777777" w:rsidR="00F77074" w:rsidRPr="00771276" w:rsidRDefault="00F77074">
      <w:pPr>
        <w:jc w:val="both"/>
        <w:rPr>
          <w:rFonts w:ascii="Arial" w:hAnsi="Arial" w:cs="Arial"/>
          <w:sz w:val="28"/>
          <w:szCs w:val="28"/>
        </w:rPr>
      </w:pPr>
    </w:p>
    <w:p w14:paraId="321C8721" w14:textId="77777777" w:rsidR="00F77074" w:rsidRPr="00771276" w:rsidRDefault="00F7707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71276">
        <w:rPr>
          <w:rFonts w:ascii="Arial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0B78C2D3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2D6D738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70B4C84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783679B" w14:textId="77777777" w:rsidR="00F77074" w:rsidRPr="00771276" w:rsidRDefault="00F77074">
      <w:pPr>
        <w:jc w:val="both"/>
        <w:rPr>
          <w:rFonts w:ascii="Arial" w:eastAsia="Yu Gothic UI" w:hAnsi="Arial" w:cs="Arial"/>
          <w:sz w:val="28"/>
          <w:szCs w:val="28"/>
        </w:rPr>
      </w:pPr>
      <w:r w:rsidRPr="00771276">
        <w:rPr>
          <w:rFonts w:ascii="Arial" w:eastAsia="Yu Gothic UI" w:hAnsi="Arial" w:cs="Arial"/>
          <w:b/>
          <w:bCs/>
          <w:sz w:val="28"/>
          <w:szCs w:val="28"/>
        </w:rPr>
        <w:t xml:space="preserve">  </w:t>
      </w:r>
    </w:p>
    <w:sectPr w:rsidR="00F77074" w:rsidRPr="00771276" w:rsidSect="00F77074">
      <w:footerReference w:type="default" r:id="rId6"/>
      <w:type w:val="continuous"/>
      <w:pgSz w:w="12240" w:h="15840"/>
      <w:pgMar w:top="1080" w:right="2160" w:bottom="1080" w:left="216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EB1B" w14:textId="77777777" w:rsidR="00F77074" w:rsidRDefault="00F77074" w:rsidP="00F77074">
      <w:r>
        <w:separator/>
      </w:r>
    </w:p>
  </w:endnote>
  <w:endnote w:type="continuationSeparator" w:id="0">
    <w:p w14:paraId="77858F4D" w14:textId="77777777" w:rsidR="00F77074" w:rsidRDefault="00F77074" w:rsidP="00F7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7FD2" w14:textId="77777777" w:rsidR="00F77074" w:rsidRDefault="00F77074">
    <w:pPr>
      <w:spacing w:line="240" w:lineRule="exact"/>
    </w:pPr>
  </w:p>
  <w:p w14:paraId="56B86BC3" w14:textId="17810CB8" w:rsidR="00F77074" w:rsidRDefault="00F77074">
    <w:pPr>
      <w:framePr w:w="7921" w:wrap="notBeside" w:vAnchor="text" w:hAnchor="text" w:x="1" w:y="1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fldChar w:fldCharType="begin"/>
    </w:r>
    <w:r>
      <w:rPr>
        <w:rFonts w:ascii="Arial" w:hAnsi="Arial" w:cs="Arial"/>
        <w:sz w:val="26"/>
        <w:szCs w:val="26"/>
      </w:rPr>
      <w:instrText xml:space="preserve">PAGE </w:instrText>
    </w:r>
    <w:r w:rsidR="00771276">
      <w:rPr>
        <w:rFonts w:ascii="Arial" w:hAnsi="Arial" w:cs="Arial"/>
        <w:sz w:val="26"/>
        <w:szCs w:val="26"/>
      </w:rPr>
      <w:fldChar w:fldCharType="separate"/>
    </w:r>
    <w:r w:rsidR="00771276">
      <w:rPr>
        <w:rFonts w:ascii="Arial" w:hAnsi="Arial" w:cs="Arial"/>
        <w:noProof/>
        <w:sz w:val="26"/>
        <w:szCs w:val="26"/>
      </w:rPr>
      <w:t>3</w:t>
    </w:r>
    <w:r>
      <w:rPr>
        <w:rFonts w:ascii="Arial" w:hAnsi="Arial" w:cs="Arial"/>
        <w:sz w:val="26"/>
        <w:szCs w:val="26"/>
      </w:rPr>
      <w:fldChar w:fldCharType="end"/>
    </w:r>
  </w:p>
  <w:p w14:paraId="7C0AF4D3" w14:textId="77777777" w:rsidR="00F77074" w:rsidRDefault="00F77074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5E54" w14:textId="77777777" w:rsidR="00F77074" w:rsidRDefault="00F77074" w:rsidP="00F77074">
      <w:r>
        <w:separator/>
      </w:r>
    </w:p>
  </w:footnote>
  <w:footnote w:type="continuationSeparator" w:id="0">
    <w:p w14:paraId="14F2439A" w14:textId="77777777" w:rsidR="00F77074" w:rsidRDefault="00F77074" w:rsidP="00F77074">
      <w:r>
        <w:continuationSeparator/>
      </w:r>
    </w:p>
  </w:footnote>
  <w:footnote w:id="1">
    <w:p w14:paraId="34230C84" w14:textId="77777777" w:rsidR="00F77074" w:rsidRPr="00771276" w:rsidRDefault="00F77074">
      <w:pPr>
        <w:spacing w:after="240"/>
        <w:ind w:firstLine="720"/>
        <w:jc w:val="both"/>
        <w:rPr>
          <w:rFonts w:ascii="Arial" w:eastAsia="Yu Gothic UI" w:hAnsi="Arial" w:cs="Arial"/>
          <w:color w:val="000000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>
        <w:rPr>
          <w:rFonts w:ascii="Yu Gothic UI" w:eastAsia="Yu Gothic UI" w:cs="Yu Gothic UI"/>
        </w:rPr>
        <w:t xml:space="preserve">  </w:t>
      </w:r>
      <w:r w:rsidRPr="00771276">
        <w:rPr>
          <w:rFonts w:ascii="Arial" w:eastAsia="Yu Gothic UI" w:hAnsi="Arial" w:cs="Arial"/>
        </w:rPr>
        <w:t xml:space="preserve">If in issue, definitions of </w:t>
      </w:r>
      <w:r w:rsidRPr="00771276">
        <w:rPr>
          <w:rFonts w:ascii="Arial" w:eastAsia="Yu Gothic UI" w:hAnsi="Arial" w:cs="Arial"/>
        </w:rPr>
        <w:sym w:font="WP TypographicSymbols" w:char="0041"/>
      </w:r>
      <w:r w:rsidRPr="00771276">
        <w:rPr>
          <w:rFonts w:ascii="Arial" w:eastAsia="Yu Gothic UI" w:hAnsi="Arial" w:cs="Arial"/>
        </w:rPr>
        <w:t>computer program</w:t>
      </w:r>
      <w:r w:rsidRPr="00771276">
        <w:rPr>
          <w:rFonts w:ascii="Arial" w:eastAsia="Yu Gothic UI" w:hAnsi="Arial" w:cs="Arial"/>
        </w:rPr>
        <w:sym w:font="WP TypographicSymbols" w:char="0040"/>
      </w:r>
      <w:r w:rsidRPr="00771276">
        <w:rPr>
          <w:rFonts w:ascii="Arial" w:eastAsia="Yu Gothic UI" w:hAnsi="Arial" w:cs="Arial"/>
        </w:rPr>
        <w:t xml:space="preserve"> and </w:t>
      </w:r>
      <w:r w:rsidRPr="00771276">
        <w:rPr>
          <w:rFonts w:ascii="Arial" w:eastAsia="Yu Gothic UI" w:hAnsi="Arial" w:cs="Arial"/>
        </w:rPr>
        <w:sym w:font="WP TypographicSymbols" w:char="0041"/>
      </w:r>
      <w:r w:rsidRPr="00771276">
        <w:rPr>
          <w:rFonts w:ascii="Arial" w:eastAsia="Yu Gothic UI" w:hAnsi="Arial" w:cs="Arial"/>
        </w:rPr>
        <w:t>computer data</w:t>
      </w:r>
      <w:r w:rsidRPr="00771276">
        <w:rPr>
          <w:rFonts w:ascii="Arial" w:eastAsia="Yu Gothic UI" w:hAnsi="Arial" w:cs="Arial"/>
        </w:rPr>
        <w:sym w:font="WP TypographicSymbols" w:char="0040"/>
      </w:r>
      <w:r w:rsidRPr="00771276">
        <w:rPr>
          <w:rFonts w:ascii="Arial" w:eastAsia="Yu Gothic UI" w:hAnsi="Arial" w:cs="Arial"/>
        </w:rPr>
        <w:t xml:space="preserve"> are set forth in Penal Law 156.00(2) and (3), respectively.</w:t>
      </w:r>
    </w:p>
  </w:footnote>
  <w:footnote w:id="2">
    <w:p w14:paraId="3FA3F540" w14:textId="77777777" w:rsidR="00F77074" w:rsidRPr="00771276" w:rsidRDefault="00F77074">
      <w:pPr>
        <w:spacing w:after="240"/>
        <w:ind w:firstLine="720"/>
        <w:jc w:val="both"/>
        <w:rPr>
          <w:rFonts w:ascii="Arial" w:eastAsia="Yu Gothic UI" w:hAnsi="Arial" w:cs="Arial"/>
        </w:rPr>
      </w:pPr>
      <w:r w:rsidRPr="00771276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771276">
        <w:rPr>
          <w:rFonts w:ascii="Arial" w:eastAsia="Yu Gothic UI" w:hAnsi="Arial" w:cs="Arial"/>
          <w:i/>
          <w:iCs/>
        </w:rPr>
        <w:t xml:space="preserve"> </w:t>
      </w:r>
      <w:r w:rsidRPr="00771276">
        <w:rPr>
          <w:rFonts w:ascii="Arial" w:eastAsia="Yu Gothic UI" w:hAnsi="Arial" w:cs="Arial"/>
        </w:rPr>
        <w:t xml:space="preserve">Penal Law </w:t>
      </w:r>
      <w:r w:rsidRPr="00771276">
        <w:rPr>
          <w:rFonts w:ascii="Arial" w:eastAsia="Yu Gothic UI" w:hAnsi="Arial" w:cs="Arial"/>
        </w:rPr>
        <w:sym w:font="WP TypographicSymbols" w:char="0027"/>
      </w:r>
      <w:r w:rsidRPr="00771276">
        <w:rPr>
          <w:rFonts w:ascii="Arial" w:eastAsia="Yu Gothic UI" w:hAnsi="Arial" w:cs="Arial"/>
        </w:rPr>
        <w:t>175.00(3).</w:t>
      </w:r>
      <w:bookmarkStart w:id="0" w:name="_GoBack"/>
      <w:bookmarkEnd w:id="0"/>
    </w:p>
  </w:footnote>
  <w:footnote w:id="3">
    <w:p w14:paraId="1004752A" w14:textId="77777777" w:rsidR="00F77074" w:rsidRPr="00771276" w:rsidRDefault="00F77074">
      <w:pPr>
        <w:spacing w:after="240"/>
        <w:ind w:firstLine="720"/>
        <w:jc w:val="both"/>
        <w:rPr>
          <w:rFonts w:ascii="Arial" w:eastAsia="Yu Gothic UI" w:hAnsi="Arial" w:cs="Arial"/>
        </w:rPr>
      </w:pPr>
      <w:r w:rsidRPr="00771276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771276">
        <w:rPr>
          <w:rFonts w:ascii="Arial" w:eastAsia="Yu Gothic UI" w:hAnsi="Arial" w:cs="Arial"/>
          <w:i/>
          <w:iCs/>
        </w:rPr>
        <w:t>See</w:t>
      </w:r>
      <w:r w:rsidRPr="00771276">
        <w:rPr>
          <w:rFonts w:ascii="Arial" w:eastAsia="Yu Gothic UI" w:hAnsi="Arial" w:cs="Arial"/>
        </w:rPr>
        <w:t xml:space="preserve"> Penal Law </w:t>
      </w:r>
      <w:r w:rsidRPr="00771276">
        <w:rPr>
          <w:rFonts w:ascii="Arial" w:eastAsia="Yu Gothic UI" w:hAnsi="Arial" w:cs="Arial"/>
        </w:rPr>
        <w:sym w:font="WP TypographicSymbols" w:char="0027"/>
      </w:r>
      <w:r w:rsidRPr="00771276">
        <w:rPr>
          <w:rFonts w:ascii="Arial" w:eastAsia="Yu Gothic UI" w:hAnsi="Arial" w:cs="Arial"/>
        </w:rPr>
        <w:t>15.05(1).</w:t>
      </w:r>
    </w:p>
  </w:footnote>
  <w:footnote w:id="4">
    <w:p w14:paraId="160F88BA" w14:textId="77777777" w:rsidR="00F77074" w:rsidRDefault="00F77074">
      <w:pPr>
        <w:spacing w:after="240"/>
        <w:ind w:firstLine="720"/>
        <w:jc w:val="both"/>
        <w:rPr>
          <w:rFonts w:ascii="Yu Gothic UI" w:eastAsia="Yu Gothic UI" w:cs="Yu Gothic UI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>
        <w:rPr>
          <w:rFonts w:ascii="Yu Gothic UI" w:eastAsia="Yu Gothic UI" w:cs="Yu Gothic UI"/>
        </w:rPr>
        <w:t xml:space="preserve"> Penal Law </w:t>
      </w:r>
      <w:r>
        <w:rPr>
          <w:rFonts w:ascii="Yu Gothic UI" w:eastAsia="Yu Gothic UI" w:hAnsi="WP TypographicSymbols" w:cs="Yu Gothic UI"/>
        </w:rPr>
        <w:sym w:font="WP TypographicSymbols" w:char="0027"/>
      </w:r>
      <w:r>
        <w:rPr>
          <w:rFonts w:ascii="Yu Gothic UI" w:eastAsia="Yu Gothic UI" w:cs="Yu Gothic UI"/>
        </w:rPr>
        <w:t>10.00(7).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74"/>
    <w:rsid w:val="00771276"/>
    <w:rsid w:val="00F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FF32AF"/>
  <w14:defaultImageDpi w14:val="0"/>
  <w15:docId w15:val="{922C238F-1FB2-43D0-B2DE-C529C29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2020-01-26T02:26:00Z</dcterms:created>
  <dcterms:modified xsi:type="dcterms:W3CDTF">2020-01-26T02:26:00Z</dcterms:modified>
</cp:coreProperties>
</file>