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MAKING A PUNISHABLE FALSE WRITTEN STATEMENT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8"/>
          <w:vertAlign w:val="baseline"/>
          <w:lang w:val="en-US"/>
        </w:rPr>
        <w:t xml:space="preserve">Penal Law § 210.45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51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Making a Punishable False Written Statement.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Making a Punishable False Written Statement when that person knowingly makes a false statement, which he or she does not believe to be true, in a written instrument bearing a legally authorized form notice to the effect that false statements made therein are punishable.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makes a false statement when he or she makes a false statement while being aware that the statement is false.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5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 our law,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specify written instrument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is an instrument legally authorized to contain a form notice to the effect that false statements made therein are punishable.</w:t>
      </w:r>
    </w:p>
    <w:p>
      <w:pPr>
        <w:pageBreakBefore w:val="false"/>
        <w:spacing w:before="328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0" w:after="0" w:line="323" w:lineRule="exact"/>
        <w:ind w:right="0" w:left="1440" w:hanging="72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6"/>
          <w:w w:val="100"/>
          <w:sz w:val="28"/>
          <w:u w:val="single"/>
          <w:vertAlign w:val="baseline"/>
          <w:lang w:val="en-US"/>
        </w:rPr>
        <w:tab/>
      </w:r>
      <w:r>
        <w:rPr>
          <w:rFonts w:ascii="Arial" w:hAnsi="Arial" w:eastAsia="Arial"/>
          <w:i w:val="true"/>
          <w:strike w:val="false"/>
          <w:color w:val="000000"/>
          <w:spacing w:val="6"/>
          <w:w w:val="100"/>
          <w:sz w:val="28"/>
          <w:u w:val="single"/>
          <w:vertAlign w:val="baseline"/>
          <w:lang w:val="en-US"/>
        </w:rPr>
        <w:t xml:space="preserve">(date) </w:t>
      </w:r>
      <w:r>
        <w:rPr>
          <w:rFonts w:ascii="Arial" w:hAnsi="Arial" w:eastAsia="Arial"/>
          <w:strike w:val="false"/>
          <w:color w:val="000000"/>
          <w:spacing w:val="6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6"/>
          <w:w w:val="100"/>
          <w:sz w:val="28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strike w:val="false"/>
          <w:color w:val="000000"/>
          <w:spacing w:val="6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6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i w:val="true"/>
          <w:strike w:val="false"/>
          <w:color w:val="000000"/>
          <w:spacing w:val="6"/>
          <w:w w:val="100"/>
          <w:sz w:val="28"/>
          <w:u w:val="single"/>
          <w:vertAlign w:val="baseline"/>
          <w:lang w:val="en-US"/>
        </w:rPr>
        <w:t xml:space="preserve">(defendant's name)</w:t>
      </w:r>
      <w:r>
        <w:rPr>
          <w:rFonts w:ascii="Arial" w:hAnsi="Arial" w:eastAsia="Arial"/>
          <w:strike w:val="false"/>
          <w:color w:val="000000"/>
          <w:spacing w:val="6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6"/>
          <w:w w:val="100"/>
          <w:sz w:val="28"/>
          <w:vertAlign w:val="baseline"/>
          <w:lang w:val="en-US"/>
        </w:rPr>
        <w:t xml:space="preserve"> made a false statement which he/she did not believe to be true;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457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in a written instrument bearing a legally authorized form notice to the effect that false statements made therein are punishable;</w:t>
      </w:r>
    </w:p>
    <w:p>
      <w:pPr>
        <w:pageBreakBefore w:val="false"/>
        <w:tabs>
          <w:tab w:val="left" w:leader="none" w:pos="1440"/>
        </w:tabs>
        <w:spacing w:before="193" w:after="0" w:line="28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</w:pPr>
      <w:r>
        <w:pict>
          <v:line strokeweight="0.95pt" strokecolor="#000000" from="108pt,696.5pt" to="252.05pt,696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1	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Penal Law §15.05(2).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8" w:after="321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4"/>
          <w:w w:val="100"/>
          <w:sz w:val="28"/>
          <w:vertAlign w:val="baseline"/>
          <w:lang w:val="en-US"/>
        </w:rPr>
        <w:t xml:space="preserve">and</w:t>
      </w:r>
    </w:p>
    <w:p>
      <w:pPr>
        <w:spacing w:before="8" w:after="321" w:line="319" w:lineRule="exact"/>
        <w:sectPr>
          <w:type w:val="nextPage"/>
          <w:pgSz w:w="12240" w:h="15840" w:orient="portrait"/>
          <w:pgMar w:bottom="1024" w:top="1440" w:right="8089" w:left="3511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1440"/>
        </w:tabs>
        <w:spacing w:before="2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3.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knowingly.</w:t>
      </w:r>
    </w:p>
    <w:p>
      <w:pPr>
        <w:pageBreakBefore w:val="false"/>
        <w:spacing w:before="324" w:after="0" w:line="324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9" w:after="9119" w:line="324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19" w:after="9119" w:line="324" w:lineRule="exact"/>
        <w:sectPr>
          <w:type w:val="continuous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6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