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F9D2" w14:textId="29504653" w:rsidR="00DD1FE5" w:rsidRPr="000529A7" w:rsidRDefault="00DD1FE5" w:rsidP="006A06ED">
      <w:pPr>
        <w:tabs>
          <w:tab w:val="left" w:pos="2390"/>
        </w:tabs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0529A7">
        <w:rPr>
          <w:rFonts w:ascii="Arial" w:eastAsia="Yu Gothic UI" w:hAnsi="Arial" w:cs="Arial"/>
          <w:b/>
          <w:bCs/>
          <w:sz w:val="28"/>
          <w:szCs w:val="28"/>
        </w:rPr>
        <w:t>UNLAWFUL PURCHASE OF BODY ARMOR</w:t>
      </w:r>
    </w:p>
    <w:p w14:paraId="67E29D2B" w14:textId="77777777" w:rsidR="000529A7" w:rsidRDefault="00DD1FE5">
      <w:pPr>
        <w:spacing w:line="251" w:lineRule="auto"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0529A7">
        <w:rPr>
          <w:rFonts w:ascii="Arial" w:eastAsia="Yu Gothic UI" w:hAnsi="Arial" w:cs="Arial"/>
          <w:b/>
          <w:bCs/>
          <w:sz w:val="28"/>
          <w:szCs w:val="28"/>
        </w:rPr>
        <w:t xml:space="preserve">Penal Law </w:t>
      </w:r>
      <w:r w:rsidRPr="000529A7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Pr="000529A7">
        <w:rPr>
          <w:rFonts w:ascii="Arial" w:eastAsia="Yu Gothic UI" w:hAnsi="Arial" w:cs="Arial"/>
          <w:b/>
          <w:bCs/>
          <w:sz w:val="28"/>
          <w:szCs w:val="28"/>
        </w:rPr>
        <w:t xml:space="preserve"> 270.21</w:t>
      </w:r>
    </w:p>
    <w:p w14:paraId="12135A0A" w14:textId="1821E889" w:rsidR="00DD1FE5" w:rsidRPr="000529A7" w:rsidRDefault="00DD1FE5">
      <w:pPr>
        <w:spacing w:line="251" w:lineRule="auto"/>
        <w:jc w:val="center"/>
        <w:rPr>
          <w:rFonts w:ascii="Arial" w:eastAsia="Yu Gothic UI" w:hAnsi="Arial" w:cs="Arial"/>
          <w:sz w:val="28"/>
          <w:szCs w:val="28"/>
        </w:rPr>
      </w:pPr>
      <w:r w:rsidRPr="000529A7">
        <w:rPr>
          <w:rFonts w:ascii="Arial" w:eastAsia="Yu Gothic UI" w:hAnsi="Arial" w:cs="Arial"/>
          <w:b/>
          <w:bCs/>
          <w:sz w:val="28"/>
          <w:szCs w:val="28"/>
        </w:rPr>
        <w:t>(Committed on or after July 7, 2022)</w:t>
      </w:r>
    </w:p>
    <w:p w14:paraId="2E2F7529" w14:textId="77777777" w:rsidR="00DD1FE5" w:rsidRPr="000529A7" w:rsidRDefault="00DD1FE5">
      <w:pPr>
        <w:spacing w:line="251" w:lineRule="auto"/>
        <w:jc w:val="center"/>
        <w:rPr>
          <w:rFonts w:ascii="Arial" w:eastAsia="Yu Gothic UI" w:hAnsi="Arial" w:cs="Arial"/>
          <w:sz w:val="28"/>
          <w:szCs w:val="28"/>
        </w:rPr>
      </w:pPr>
    </w:p>
    <w:p w14:paraId="6DAE7311" w14:textId="0351756F" w:rsidR="00DD1FE5" w:rsidRPr="000529A7" w:rsidRDefault="00DD1FE5" w:rsidP="006A06ED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0529A7">
        <w:rPr>
          <w:rFonts w:ascii="Arial" w:eastAsia="Yu Gothic UI" w:hAnsi="Arial" w:cs="Arial"/>
          <w:sz w:val="28"/>
          <w:szCs w:val="28"/>
        </w:rPr>
        <w:t>The (</w:t>
      </w:r>
      <w:r w:rsidRPr="000529A7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0529A7">
        <w:rPr>
          <w:rFonts w:ascii="Arial" w:eastAsia="Yu Gothic UI" w:hAnsi="Arial" w:cs="Arial"/>
          <w:sz w:val="28"/>
          <w:szCs w:val="28"/>
        </w:rPr>
        <w:t>) count is Unlawful Purchase of Body Armor.</w:t>
      </w:r>
    </w:p>
    <w:p w14:paraId="588156D3" w14:textId="77777777" w:rsidR="00DD1FE5" w:rsidRPr="000529A7" w:rsidRDefault="00DD1FE5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1D490D67" w14:textId="0FF6E071" w:rsidR="006D05C9" w:rsidRDefault="00DD1FE5" w:rsidP="002D5A1D">
      <w:pPr>
        <w:spacing w:line="251" w:lineRule="auto"/>
        <w:ind w:firstLine="720"/>
        <w:jc w:val="both"/>
        <w:rPr>
          <w:rFonts w:ascii="Arial" w:eastAsia="Yu Gothic UI" w:hAnsi="Arial" w:cs="Arial"/>
          <w:bCs/>
          <w:sz w:val="28"/>
          <w:szCs w:val="28"/>
        </w:rPr>
      </w:pPr>
      <w:r w:rsidRPr="000529A7">
        <w:rPr>
          <w:rFonts w:ascii="Arial" w:eastAsia="Yu Gothic UI" w:hAnsi="Arial" w:cs="Arial"/>
          <w:sz w:val="28"/>
          <w:szCs w:val="28"/>
        </w:rPr>
        <w:t>Under our law, a person is guilty of Unlawful Purchase of Body Armor when</w:t>
      </w:r>
      <w:r w:rsidR="002D5A1D" w:rsidRPr="002D5A1D">
        <w:rPr>
          <w:rFonts w:ascii="Arial" w:eastAsia="Yu Gothic UI" w:hAnsi="Arial" w:cs="Arial"/>
          <w:bCs/>
          <w:sz w:val="28"/>
          <w:szCs w:val="28"/>
          <w:lang w:val="x-none"/>
        </w:rPr>
        <w:t xml:space="preserve">, </w:t>
      </w:r>
      <w:r w:rsidR="002D5A1D" w:rsidRPr="00E30EC0">
        <w:rPr>
          <w:rFonts w:ascii="Arial" w:eastAsia="Yu Gothic UI" w:hAnsi="Arial" w:cs="Arial"/>
          <w:bCs/>
          <w:sz w:val="28"/>
          <w:szCs w:val="28"/>
          <w:lang w:val="x-none"/>
        </w:rPr>
        <w:t>not</w:t>
      </w:r>
      <w:r w:rsidR="004407AA" w:rsidRPr="00E30EC0">
        <w:rPr>
          <w:rFonts w:ascii="Arial" w:eastAsia="Yu Gothic UI" w:hAnsi="Arial" w:cs="Arial"/>
          <w:bCs/>
          <w:sz w:val="28"/>
          <w:szCs w:val="28"/>
        </w:rPr>
        <w:t xml:space="preserve"> </w:t>
      </w:r>
      <w:r w:rsidR="002D5A1D" w:rsidRPr="00E30EC0">
        <w:rPr>
          <w:rFonts w:ascii="Arial" w:eastAsia="Yu Gothic UI" w:hAnsi="Arial" w:cs="Arial"/>
          <w:bCs/>
          <w:sz w:val="28"/>
          <w:szCs w:val="28"/>
          <w:lang w:val="x-none"/>
        </w:rPr>
        <w:t>being engaged or employed in an eligible profession,</w:t>
      </w:r>
      <w:r w:rsidR="002D5A1D" w:rsidRPr="002D5A1D">
        <w:rPr>
          <w:rFonts w:ascii="Arial" w:eastAsia="Yu Gothic UI" w:hAnsi="Arial" w:cs="Arial"/>
          <w:b/>
          <w:sz w:val="28"/>
          <w:szCs w:val="28"/>
          <w:lang w:val="x-none"/>
        </w:rPr>
        <w:t xml:space="preserve"> </w:t>
      </w:r>
      <w:r w:rsidRPr="00DD1FE5">
        <w:rPr>
          <w:rFonts w:ascii="Arial" w:eastAsia="Yu Gothic UI" w:hAnsi="Arial" w:cs="Arial"/>
          <w:bCs/>
          <w:sz w:val="28"/>
          <w:szCs w:val="28"/>
          <w:lang w:val="x-none"/>
        </w:rPr>
        <w:t>they knowingly</w:t>
      </w:r>
      <w:r w:rsidR="006A06ED">
        <w:rPr>
          <w:rFonts w:ascii="Arial" w:eastAsia="Yu Gothic UI" w:hAnsi="Arial" w:cs="Arial"/>
          <w:bCs/>
          <w:sz w:val="28"/>
          <w:szCs w:val="28"/>
        </w:rPr>
        <w:t xml:space="preserve"> </w:t>
      </w:r>
      <w:r w:rsidRPr="00DD1FE5">
        <w:rPr>
          <w:rFonts w:ascii="Arial" w:eastAsia="Yu Gothic UI" w:hAnsi="Arial" w:cs="Arial"/>
          <w:bCs/>
          <w:sz w:val="28"/>
          <w:szCs w:val="28"/>
          <w:lang w:val="x-none"/>
        </w:rPr>
        <w:t xml:space="preserve">purchase or take possession of </w:t>
      </w:r>
      <w:r w:rsidR="006D05C9" w:rsidRPr="000529A7">
        <w:rPr>
          <w:rFonts w:ascii="Arial" w:eastAsia="Yu Gothic UI" w:hAnsi="Arial" w:cs="Arial"/>
          <w:bCs/>
          <w:sz w:val="28"/>
          <w:szCs w:val="28"/>
        </w:rPr>
        <w:t>body armor.</w:t>
      </w:r>
    </w:p>
    <w:p w14:paraId="0A908BEB" w14:textId="6654650D" w:rsidR="006D05C9" w:rsidRPr="000529A7" w:rsidRDefault="006D05C9" w:rsidP="001150A9">
      <w:pPr>
        <w:spacing w:line="251" w:lineRule="auto"/>
        <w:jc w:val="both"/>
        <w:rPr>
          <w:rFonts w:ascii="Arial" w:eastAsia="Yu Gothic UI" w:hAnsi="Arial" w:cs="Arial"/>
          <w:bCs/>
          <w:sz w:val="28"/>
          <w:szCs w:val="28"/>
        </w:rPr>
      </w:pPr>
    </w:p>
    <w:p w14:paraId="53486B11" w14:textId="77777777" w:rsidR="00DD1FE5" w:rsidRDefault="00DD1FE5" w:rsidP="006A06ED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0529A7">
        <w:rPr>
          <w:rFonts w:ascii="Arial" w:eastAsia="Yu Gothic UI" w:hAnsi="Arial" w:cs="Arial"/>
          <w:sz w:val="28"/>
          <w:szCs w:val="28"/>
        </w:rPr>
        <w:t>The following terms used in that definition have a special meaning:</w:t>
      </w:r>
    </w:p>
    <w:p w14:paraId="19009525" w14:textId="77777777" w:rsidR="00A90564" w:rsidRDefault="00A90564" w:rsidP="008743D2">
      <w:pPr>
        <w:spacing w:line="251" w:lineRule="auto"/>
        <w:jc w:val="both"/>
        <w:rPr>
          <w:rFonts w:ascii="Arial" w:eastAsia="Yu Gothic UI" w:hAnsi="Arial" w:cs="Arial"/>
          <w:bCs/>
          <w:sz w:val="28"/>
          <w:szCs w:val="28"/>
          <w:lang w:val="x-none"/>
        </w:rPr>
      </w:pPr>
    </w:p>
    <w:p w14:paraId="4F797C07" w14:textId="57DA7515" w:rsidR="00DA4687" w:rsidRDefault="00A90564" w:rsidP="00831C44">
      <w:pPr>
        <w:spacing w:line="251" w:lineRule="auto"/>
        <w:ind w:firstLine="720"/>
        <w:jc w:val="both"/>
        <w:rPr>
          <w:rFonts w:ascii="Arial" w:eastAsia="Yu Gothic UI" w:hAnsi="Arial" w:cs="Arial"/>
          <w:bCs/>
          <w:sz w:val="28"/>
          <w:szCs w:val="28"/>
          <w:lang w:val="x-none"/>
        </w:rPr>
      </w:pPr>
      <w:r>
        <w:rPr>
          <w:rFonts w:ascii="Arial" w:eastAsia="Yu Gothic UI" w:hAnsi="Arial" w:cs="Arial"/>
          <w:bCs/>
          <w:sz w:val="28"/>
          <w:szCs w:val="28"/>
        </w:rPr>
        <w:t>ELIGIBLE PROFESSION</w:t>
      </w:r>
      <w:r w:rsidR="008743D2">
        <w:rPr>
          <w:rStyle w:val="FootnoteReference"/>
          <w:rFonts w:ascii="Arial" w:eastAsia="Times New Roman" w:hAnsi="Arial" w:cs="Arial"/>
          <w:bCs/>
          <w:sz w:val="28"/>
          <w:szCs w:val="28"/>
          <w:lang w:val="x-none"/>
        </w:rPr>
        <w:footnoteReference w:id="1"/>
      </w:r>
      <w:r>
        <w:rPr>
          <w:rFonts w:ascii="Arial" w:eastAsia="Yu Gothic UI" w:hAnsi="Arial" w:cs="Arial"/>
          <w:bCs/>
          <w:sz w:val="28"/>
          <w:szCs w:val="28"/>
        </w:rPr>
        <w:t xml:space="preserve"> </w:t>
      </w:r>
      <w:r w:rsidR="00EE476C">
        <w:rPr>
          <w:rFonts w:ascii="Arial" w:eastAsia="Yu Gothic UI" w:hAnsi="Arial" w:cs="Arial"/>
          <w:bCs/>
          <w:sz w:val="28"/>
          <w:szCs w:val="28"/>
        </w:rPr>
        <w:t xml:space="preserve">includes </w:t>
      </w:r>
      <w:r w:rsidR="00831C44" w:rsidRPr="00DD1FE5">
        <w:rPr>
          <w:rFonts w:ascii="Arial" w:eastAsia="Yu Gothic UI" w:hAnsi="Arial" w:cs="Arial"/>
          <w:bCs/>
          <w:sz w:val="28"/>
          <w:szCs w:val="28"/>
          <w:lang w:val="x-none"/>
        </w:rPr>
        <w:t xml:space="preserve">individuals or entities engaged or employed </w:t>
      </w:r>
      <w:bookmarkStart w:id="0" w:name="_Hlk109914869"/>
      <w:r w:rsidR="007E7941">
        <w:rPr>
          <w:rFonts w:ascii="Arial" w:eastAsia="Yu Gothic UI" w:hAnsi="Arial" w:cs="Arial"/>
          <w:bCs/>
          <w:sz w:val="28"/>
          <w:szCs w:val="28"/>
        </w:rPr>
        <w:t xml:space="preserve">as </w:t>
      </w:r>
      <w:r w:rsidR="00831C44" w:rsidRPr="00DD1FE5">
        <w:rPr>
          <w:rFonts w:ascii="Arial" w:eastAsia="Yu Gothic UI" w:hAnsi="Arial" w:cs="Arial"/>
          <w:bCs/>
          <w:sz w:val="28"/>
          <w:szCs w:val="28"/>
          <w:lang w:val="x-none"/>
        </w:rPr>
        <w:t>police officers</w:t>
      </w:r>
      <w:r w:rsidR="005323BA">
        <w:rPr>
          <w:rStyle w:val="FootnoteReference"/>
          <w:rFonts w:ascii="Arial" w:eastAsia="Yu Gothic UI" w:hAnsi="Arial" w:cs="Arial"/>
          <w:bCs/>
          <w:sz w:val="28"/>
          <w:szCs w:val="28"/>
          <w:lang w:val="x-none"/>
        </w:rPr>
        <w:footnoteReference w:id="2"/>
      </w:r>
      <w:r w:rsidR="00831C44" w:rsidRPr="00DD1FE5">
        <w:rPr>
          <w:rFonts w:ascii="Arial" w:eastAsia="Yu Gothic UI" w:hAnsi="Arial" w:cs="Arial"/>
          <w:bCs/>
          <w:sz w:val="28"/>
          <w:szCs w:val="28"/>
          <w:lang w:val="x-none"/>
        </w:rPr>
        <w:t>, peace officers</w:t>
      </w:r>
      <w:r w:rsidR="00164F3E">
        <w:rPr>
          <w:rStyle w:val="FootnoteReference"/>
          <w:rFonts w:ascii="Arial" w:eastAsia="Yu Gothic UI" w:hAnsi="Arial" w:cs="Arial"/>
          <w:bCs/>
          <w:sz w:val="28"/>
          <w:szCs w:val="28"/>
          <w:lang w:val="x-none"/>
        </w:rPr>
        <w:footnoteReference w:id="3"/>
      </w:r>
      <w:r w:rsidR="00831C44" w:rsidRPr="00DD1FE5">
        <w:rPr>
          <w:rFonts w:ascii="Arial" w:eastAsia="Yu Gothic UI" w:hAnsi="Arial" w:cs="Arial"/>
          <w:bCs/>
          <w:sz w:val="28"/>
          <w:szCs w:val="28"/>
          <w:lang w:val="x-none"/>
        </w:rPr>
        <w:t>,</w:t>
      </w:r>
      <w:bookmarkEnd w:id="0"/>
      <w:r w:rsidR="00831C44" w:rsidRPr="00DD1FE5">
        <w:rPr>
          <w:rFonts w:ascii="Arial" w:eastAsia="Yu Gothic UI" w:hAnsi="Arial" w:cs="Arial"/>
          <w:bCs/>
          <w:sz w:val="28"/>
          <w:szCs w:val="28"/>
          <w:lang w:val="x-none"/>
        </w:rPr>
        <w:t xml:space="preserve"> persons in military service in the</w:t>
      </w:r>
      <w:r w:rsidR="00831C44" w:rsidRPr="000529A7">
        <w:rPr>
          <w:rFonts w:ascii="Arial" w:eastAsia="Yu Gothic UI" w:hAnsi="Arial" w:cs="Arial"/>
          <w:bCs/>
          <w:sz w:val="28"/>
          <w:szCs w:val="28"/>
        </w:rPr>
        <w:t xml:space="preserve"> </w:t>
      </w:r>
      <w:r w:rsidR="008B69A9">
        <w:rPr>
          <w:rFonts w:ascii="Arial" w:eastAsia="Yu Gothic UI" w:hAnsi="Arial" w:cs="Arial"/>
          <w:bCs/>
          <w:sz w:val="28"/>
          <w:szCs w:val="28"/>
        </w:rPr>
        <w:t>S</w:t>
      </w:r>
      <w:r w:rsidR="00831C44" w:rsidRPr="000529A7">
        <w:rPr>
          <w:rFonts w:ascii="Arial" w:eastAsia="Yu Gothic UI" w:hAnsi="Arial" w:cs="Arial"/>
          <w:bCs/>
          <w:sz w:val="28"/>
          <w:szCs w:val="28"/>
        </w:rPr>
        <w:t xml:space="preserve">tate </w:t>
      </w:r>
      <w:r w:rsidR="00831C44" w:rsidRPr="00DD1FE5">
        <w:rPr>
          <w:rFonts w:ascii="Arial" w:eastAsia="Yu Gothic UI" w:hAnsi="Arial" w:cs="Arial"/>
          <w:bCs/>
          <w:sz w:val="28"/>
          <w:szCs w:val="28"/>
          <w:lang w:val="x-none"/>
        </w:rPr>
        <w:t>of New York</w:t>
      </w:r>
      <w:r w:rsidR="00831C44">
        <w:rPr>
          <w:rFonts w:ascii="Arial" w:eastAsia="Yu Gothic UI" w:hAnsi="Arial" w:cs="Arial"/>
          <w:bCs/>
          <w:sz w:val="28"/>
          <w:szCs w:val="28"/>
        </w:rPr>
        <w:t>,</w:t>
      </w:r>
      <w:r w:rsidR="00831C44" w:rsidRPr="00DD1FE5">
        <w:rPr>
          <w:rFonts w:ascii="Arial" w:eastAsia="Yu Gothic UI" w:hAnsi="Arial" w:cs="Arial"/>
          <w:bCs/>
          <w:sz w:val="28"/>
          <w:szCs w:val="28"/>
          <w:lang w:val="x-none"/>
        </w:rPr>
        <w:t xml:space="preserve"> or military or </w:t>
      </w:r>
      <w:r w:rsidR="00831C44">
        <w:rPr>
          <w:rFonts w:ascii="Arial" w:eastAsia="Yu Gothic UI" w:hAnsi="Arial" w:cs="Arial"/>
          <w:bCs/>
          <w:sz w:val="28"/>
          <w:szCs w:val="28"/>
        </w:rPr>
        <w:t xml:space="preserve">other </w:t>
      </w:r>
      <w:r w:rsidR="00831C44" w:rsidRPr="00DD1FE5">
        <w:rPr>
          <w:rFonts w:ascii="Arial" w:eastAsia="Yu Gothic UI" w:hAnsi="Arial" w:cs="Arial"/>
          <w:bCs/>
          <w:sz w:val="28"/>
          <w:szCs w:val="28"/>
          <w:lang w:val="x-none"/>
        </w:rPr>
        <w:t>service for the United States</w:t>
      </w:r>
      <w:r w:rsidR="00831C44" w:rsidRPr="000529A7">
        <w:rPr>
          <w:rFonts w:ascii="Arial" w:eastAsia="Yu Gothic UI" w:hAnsi="Arial" w:cs="Arial"/>
          <w:bCs/>
          <w:sz w:val="28"/>
          <w:szCs w:val="28"/>
        </w:rPr>
        <w:t>,</w:t>
      </w:r>
      <w:r w:rsidR="008B69A9" w:rsidRPr="008B69A9">
        <w:rPr>
          <w:rStyle w:val="FootnoteReference"/>
          <w:rFonts w:ascii="Arial" w:eastAsia="Yu Gothic UI" w:hAnsi="Arial" w:cs="Arial"/>
          <w:bCs/>
          <w:sz w:val="28"/>
          <w:szCs w:val="28"/>
          <w:lang w:val="x-none"/>
        </w:rPr>
        <w:t xml:space="preserve"> </w:t>
      </w:r>
      <w:r w:rsidR="008B69A9">
        <w:rPr>
          <w:rStyle w:val="FootnoteReference"/>
          <w:rFonts w:ascii="Arial" w:eastAsia="Yu Gothic UI" w:hAnsi="Arial" w:cs="Arial"/>
          <w:bCs/>
          <w:sz w:val="28"/>
          <w:szCs w:val="28"/>
          <w:lang w:val="x-none"/>
        </w:rPr>
        <w:footnoteReference w:id="4"/>
      </w:r>
      <w:r w:rsidR="008B69A9" w:rsidRPr="005D7D0F">
        <w:rPr>
          <w:rStyle w:val="FootnoteReference"/>
          <w:rFonts w:ascii="Arial" w:eastAsia="Yu Gothic UI" w:hAnsi="Arial" w:cs="Arial"/>
          <w:bCs/>
          <w:sz w:val="28"/>
          <w:szCs w:val="28"/>
        </w:rPr>
        <w:t xml:space="preserve"> </w:t>
      </w:r>
    </w:p>
    <w:p w14:paraId="3C7F072D" w14:textId="77777777" w:rsidR="00DD1FE5" w:rsidRPr="000529A7" w:rsidRDefault="00DD1FE5">
      <w:pPr>
        <w:spacing w:line="251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3EC279D0" w14:textId="29712BDD" w:rsidR="00D62DC4" w:rsidRDefault="006D05C9" w:rsidP="00D62DC4">
      <w:pPr>
        <w:spacing w:line="251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0529A7">
        <w:rPr>
          <w:rFonts w:ascii="Arial" w:hAnsi="Arial" w:cs="Arial"/>
          <w:sz w:val="28"/>
          <w:szCs w:val="28"/>
        </w:rPr>
        <w:t>BODY ARMOR means</w:t>
      </w:r>
      <w:r w:rsidR="00D62DC4" w:rsidRPr="000529A7">
        <w:rPr>
          <w:rFonts w:ascii="Arial" w:hAnsi="Arial" w:cs="Arial"/>
          <w:sz w:val="28"/>
          <w:szCs w:val="28"/>
        </w:rPr>
        <w:t xml:space="preserve"> </w:t>
      </w:r>
      <w:r w:rsidR="00D62DC4" w:rsidRPr="000529A7">
        <w:rPr>
          <w:rFonts w:ascii="Arial" w:hAnsi="Arial" w:cs="Arial"/>
          <w:sz w:val="28"/>
          <w:szCs w:val="28"/>
          <w:lang w:val="x-none"/>
        </w:rPr>
        <w:t>any product that is a personal protective body covering intended</w:t>
      </w:r>
      <w:r w:rsidR="00D62DC4" w:rsidRPr="000529A7">
        <w:rPr>
          <w:rFonts w:ascii="Arial" w:hAnsi="Arial" w:cs="Arial"/>
          <w:sz w:val="28"/>
          <w:szCs w:val="28"/>
        </w:rPr>
        <w:t xml:space="preserve"> </w:t>
      </w:r>
      <w:r w:rsidR="00D62DC4" w:rsidRPr="000529A7">
        <w:rPr>
          <w:rFonts w:ascii="Arial" w:hAnsi="Arial" w:cs="Arial"/>
          <w:sz w:val="28"/>
          <w:szCs w:val="28"/>
          <w:lang w:val="x-none"/>
        </w:rPr>
        <w:t>to protect against gunfire, regardless of whether such product is to be</w:t>
      </w:r>
      <w:r w:rsidR="00D62DC4" w:rsidRPr="000529A7">
        <w:rPr>
          <w:rFonts w:ascii="Arial" w:hAnsi="Arial" w:cs="Arial"/>
          <w:sz w:val="28"/>
          <w:szCs w:val="28"/>
        </w:rPr>
        <w:t xml:space="preserve"> </w:t>
      </w:r>
      <w:r w:rsidR="00D62DC4" w:rsidRPr="000529A7">
        <w:rPr>
          <w:rFonts w:ascii="Arial" w:hAnsi="Arial" w:cs="Arial"/>
          <w:sz w:val="28"/>
          <w:szCs w:val="28"/>
          <w:lang w:val="x-none"/>
        </w:rPr>
        <w:t>worn alone or is sold as a complement to another product or garment.</w:t>
      </w:r>
      <w:r w:rsidR="00D62DC4" w:rsidRPr="000529A7">
        <w:rPr>
          <w:rStyle w:val="FootnoteReference"/>
          <w:rFonts w:ascii="Arial" w:hAnsi="Arial" w:cs="Arial"/>
          <w:sz w:val="28"/>
          <w:szCs w:val="28"/>
          <w:lang w:val="x-none"/>
        </w:rPr>
        <w:footnoteReference w:id="5"/>
      </w:r>
      <w:r w:rsidR="00D62DC4" w:rsidRPr="000529A7">
        <w:rPr>
          <w:rFonts w:ascii="Arial" w:hAnsi="Arial" w:cs="Arial"/>
          <w:sz w:val="28"/>
          <w:szCs w:val="28"/>
        </w:rPr>
        <w:t xml:space="preserve"> </w:t>
      </w:r>
    </w:p>
    <w:p w14:paraId="4ED89751" w14:textId="77777777" w:rsidR="003A33AB" w:rsidRDefault="003A33AB" w:rsidP="00D62DC4">
      <w:pPr>
        <w:spacing w:line="251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5EC8A9F8" w14:textId="77777777" w:rsidR="001F1770" w:rsidRDefault="003A33AB" w:rsidP="001F1770">
      <w:pPr>
        <w:widowControl w:val="0"/>
        <w:autoSpaceDE w:val="0"/>
        <w:autoSpaceDN w:val="0"/>
        <w:adjustRightInd w:val="0"/>
        <w:spacing w:before="0" w:line="251" w:lineRule="auto"/>
        <w:ind w:firstLine="720"/>
        <w:jc w:val="both"/>
        <w:rPr>
          <w:rFonts w:ascii="Arial" w:eastAsiaTheme="minorEastAsia" w:hAnsi="Arial" w:cs="Arial"/>
          <w:sz w:val="28"/>
          <w:szCs w:val="28"/>
        </w:rPr>
      </w:pPr>
      <w:r w:rsidRPr="003A33AB">
        <w:rPr>
          <w:rFonts w:ascii="Arial" w:eastAsiaTheme="minorEastAsia" w:hAnsi="Arial" w:cs="Arial"/>
          <w:sz w:val="28"/>
          <w:szCs w:val="28"/>
        </w:rPr>
        <w:t>POSSESS means to have physical possession or otherwise to exercise dominion or control over tangible property.</w:t>
      </w:r>
      <w:r w:rsidRPr="003A33AB">
        <w:rPr>
          <w:rFonts w:ascii="Arial" w:eastAsiaTheme="minorEastAsia" w:hAnsi="Arial" w:cs="Arial"/>
          <w:sz w:val="28"/>
          <w:szCs w:val="28"/>
          <w:vertAlign w:val="superscript"/>
        </w:rPr>
        <w:footnoteReference w:id="6"/>
      </w:r>
    </w:p>
    <w:p w14:paraId="150791FC" w14:textId="77777777" w:rsidR="001F1770" w:rsidRDefault="001F1770" w:rsidP="001F1770">
      <w:pPr>
        <w:widowControl w:val="0"/>
        <w:autoSpaceDE w:val="0"/>
        <w:autoSpaceDN w:val="0"/>
        <w:adjustRightInd w:val="0"/>
        <w:spacing w:before="0" w:line="251" w:lineRule="auto"/>
        <w:ind w:firstLine="720"/>
        <w:jc w:val="both"/>
        <w:rPr>
          <w:rFonts w:ascii="Arial" w:eastAsiaTheme="minorEastAsia" w:hAnsi="Arial" w:cs="Arial"/>
          <w:sz w:val="28"/>
          <w:szCs w:val="28"/>
        </w:rPr>
      </w:pPr>
    </w:p>
    <w:p w14:paraId="4FDDDA14" w14:textId="532D89AD" w:rsidR="00DD1FE5" w:rsidRDefault="00DD1FE5" w:rsidP="001F1770">
      <w:pPr>
        <w:widowControl w:val="0"/>
        <w:autoSpaceDE w:val="0"/>
        <w:autoSpaceDN w:val="0"/>
        <w:adjustRightInd w:val="0"/>
        <w:spacing w:before="0" w:line="251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0529A7">
        <w:rPr>
          <w:rFonts w:ascii="Arial" w:hAnsi="Arial" w:cs="Arial"/>
          <w:sz w:val="28"/>
          <w:szCs w:val="28"/>
        </w:rPr>
        <w:t xml:space="preserve">A person KNOWINGLY </w:t>
      </w:r>
      <w:r w:rsidR="006D05C9" w:rsidRPr="000529A7">
        <w:rPr>
          <w:rFonts w:ascii="Arial" w:hAnsi="Arial" w:cs="Arial"/>
          <w:sz w:val="28"/>
          <w:szCs w:val="28"/>
        </w:rPr>
        <w:t>purchases or takes possession of body armor</w:t>
      </w:r>
      <w:r w:rsidRPr="000529A7">
        <w:rPr>
          <w:rFonts w:ascii="Arial" w:hAnsi="Arial" w:cs="Arial"/>
          <w:sz w:val="28"/>
          <w:szCs w:val="28"/>
        </w:rPr>
        <w:t xml:space="preserve"> when that person is aware that he or she </w:t>
      </w:r>
      <w:r w:rsidR="006D05C9" w:rsidRPr="000529A7">
        <w:rPr>
          <w:rFonts w:ascii="Arial" w:hAnsi="Arial" w:cs="Arial"/>
          <w:sz w:val="28"/>
          <w:szCs w:val="28"/>
        </w:rPr>
        <w:t>is doing so</w:t>
      </w:r>
      <w:r w:rsidRPr="000529A7">
        <w:rPr>
          <w:rFonts w:ascii="Arial" w:hAnsi="Arial" w:cs="Arial"/>
          <w:sz w:val="28"/>
          <w:szCs w:val="28"/>
        </w:rPr>
        <w:t>.</w:t>
      </w:r>
      <w:r w:rsidRPr="000529A7">
        <w:rPr>
          <w:rStyle w:val="FootnoteReference"/>
          <w:rFonts w:ascii="Arial" w:hAnsi="Arial" w:cs="Arial"/>
          <w:sz w:val="28"/>
          <w:szCs w:val="28"/>
        </w:rPr>
        <w:footnoteReference w:id="7"/>
      </w:r>
    </w:p>
    <w:p w14:paraId="65753CA8" w14:textId="77777777" w:rsidR="009B0A88" w:rsidRDefault="009B0A88" w:rsidP="001F1770">
      <w:pPr>
        <w:widowControl w:val="0"/>
        <w:autoSpaceDE w:val="0"/>
        <w:autoSpaceDN w:val="0"/>
        <w:adjustRightInd w:val="0"/>
        <w:spacing w:before="0" w:line="251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72107B1D" w14:textId="104DB969" w:rsidR="00DD1FE5" w:rsidRPr="000529A7" w:rsidRDefault="00DD1FE5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0529A7">
        <w:rPr>
          <w:rFonts w:ascii="Arial" w:eastAsia="Yu Gothic UI" w:hAnsi="Arial" w:cs="Arial"/>
          <w:sz w:val="28"/>
          <w:szCs w:val="28"/>
        </w:rPr>
        <w:t xml:space="preserve">In order for you to find the defendant guilty of this crime, the People are required to prove, from all the evidence in the case, beyond a reasonable doubt, each of the following </w:t>
      </w:r>
      <w:r w:rsidR="001F1770">
        <w:rPr>
          <w:rFonts w:ascii="Arial" w:eastAsia="Yu Gothic UI" w:hAnsi="Arial" w:cs="Arial"/>
          <w:sz w:val="28"/>
          <w:szCs w:val="28"/>
        </w:rPr>
        <w:t>three</w:t>
      </w:r>
      <w:r w:rsidRPr="000529A7">
        <w:rPr>
          <w:rFonts w:ascii="Arial" w:eastAsia="Yu Gothic UI" w:hAnsi="Arial" w:cs="Arial"/>
          <w:sz w:val="28"/>
          <w:szCs w:val="28"/>
        </w:rPr>
        <w:t xml:space="preserve"> elements:</w:t>
      </w:r>
    </w:p>
    <w:p w14:paraId="7D4FEBDC" w14:textId="77777777" w:rsidR="00DD1FE5" w:rsidRPr="000529A7" w:rsidRDefault="00DD1FE5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7E185F83" w14:textId="08B24F90" w:rsidR="00DD1FE5" w:rsidRPr="000529A7" w:rsidRDefault="00DD1FE5">
      <w:pPr>
        <w:tabs>
          <w:tab w:val="left" w:pos="-1440"/>
        </w:tabs>
        <w:spacing w:line="251" w:lineRule="auto"/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0529A7">
        <w:rPr>
          <w:rFonts w:ascii="Arial" w:eastAsia="Yu Gothic UI" w:hAnsi="Arial" w:cs="Arial"/>
          <w:sz w:val="28"/>
          <w:szCs w:val="28"/>
        </w:rPr>
        <w:t>1.</w:t>
      </w:r>
      <w:r w:rsidRPr="000529A7">
        <w:rPr>
          <w:rFonts w:ascii="Arial" w:eastAsia="Yu Gothic UI" w:hAnsi="Arial" w:cs="Arial"/>
          <w:sz w:val="28"/>
          <w:szCs w:val="28"/>
        </w:rPr>
        <w:tab/>
        <w:t xml:space="preserve">That on or about </w:t>
      </w:r>
      <w:r w:rsidRPr="000529A7">
        <w:rPr>
          <w:rFonts w:ascii="Arial" w:eastAsia="Yu Gothic UI" w:hAnsi="Arial" w:cs="Arial"/>
          <w:sz w:val="28"/>
          <w:szCs w:val="28"/>
          <w:u w:val="single"/>
        </w:rPr>
        <w:t xml:space="preserve"> (</w:t>
      </w:r>
      <w:r w:rsidRPr="000529A7">
        <w:rPr>
          <w:rFonts w:ascii="Arial" w:eastAsia="Yu Gothic UI" w:hAnsi="Arial" w:cs="Arial"/>
          <w:i/>
          <w:iCs/>
          <w:sz w:val="28"/>
          <w:szCs w:val="28"/>
          <w:u w:val="single"/>
        </w:rPr>
        <w:t>date</w:t>
      </w:r>
      <w:r w:rsidRPr="000529A7">
        <w:rPr>
          <w:rFonts w:ascii="Arial" w:eastAsia="Yu Gothic UI" w:hAnsi="Arial" w:cs="Arial"/>
          <w:sz w:val="28"/>
          <w:szCs w:val="28"/>
          <w:u w:val="single"/>
        </w:rPr>
        <w:t xml:space="preserve">) </w:t>
      </w:r>
      <w:r w:rsidRPr="000529A7">
        <w:rPr>
          <w:rFonts w:ascii="Arial" w:eastAsia="Yu Gothic UI" w:hAnsi="Arial" w:cs="Arial"/>
          <w:sz w:val="28"/>
          <w:szCs w:val="28"/>
        </w:rPr>
        <w:t xml:space="preserve">, in the County of </w:t>
      </w:r>
      <w:r w:rsidRPr="000529A7">
        <w:rPr>
          <w:rFonts w:ascii="Arial" w:eastAsia="Yu Gothic UI" w:hAnsi="Arial" w:cs="Arial"/>
          <w:sz w:val="28"/>
          <w:szCs w:val="28"/>
          <w:u w:val="single"/>
        </w:rPr>
        <w:t xml:space="preserve"> (County) </w:t>
      </w:r>
      <w:r w:rsidRPr="000529A7">
        <w:rPr>
          <w:rFonts w:ascii="Arial" w:eastAsia="Yu Gothic UI" w:hAnsi="Arial" w:cs="Arial"/>
          <w:sz w:val="28"/>
          <w:szCs w:val="28"/>
        </w:rPr>
        <w:t xml:space="preserve">, the defendant, </w:t>
      </w:r>
      <w:r w:rsidRPr="000529A7">
        <w:rPr>
          <w:rFonts w:ascii="Arial" w:eastAsia="Yu Gothic UI" w:hAnsi="Arial" w:cs="Arial"/>
          <w:sz w:val="28"/>
          <w:szCs w:val="28"/>
          <w:u w:val="single"/>
        </w:rPr>
        <w:t>(</w:t>
      </w:r>
      <w:r w:rsidRPr="000529A7">
        <w:rPr>
          <w:rFonts w:ascii="Arial" w:eastAsia="Yu Gothic UI" w:hAnsi="Arial" w:cs="Arial"/>
          <w:i/>
          <w:iCs/>
          <w:sz w:val="28"/>
          <w:szCs w:val="28"/>
          <w:u w:val="single"/>
        </w:rPr>
        <w:t>defendant's name</w:t>
      </w:r>
      <w:r w:rsidRPr="000529A7">
        <w:rPr>
          <w:rFonts w:ascii="Arial" w:eastAsia="Yu Gothic UI" w:hAnsi="Arial" w:cs="Arial"/>
          <w:sz w:val="28"/>
          <w:szCs w:val="28"/>
          <w:u w:val="single"/>
        </w:rPr>
        <w:t>)</w:t>
      </w:r>
      <w:r w:rsidRPr="000529A7">
        <w:rPr>
          <w:rStyle w:val="FootnoteReference"/>
          <w:rFonts w:ascii="Arial" w:eastAsia="Yu Gothic UI" w:hAnsi="Arial" w:cs="Arial"/>
          <w:sz w:val="28"/>
          <w:szCs w:val="28"/>
          <w:u w:val="single"/>
        </w:rPr>
        <w:footnoteReference w:id="8"/>
      </w:r>
      <w:r w:rsidR="00FC46FC">
        <w:rPr>
          <w:rFonts w:ascii="Arial" w:eastAsia="Yu Gothic UI" w:hAnsi="Arial" w:cs="Arial"/>
          <w:sz w:val="28"/>
          <w:szCs w:val="28"/>
        </w:rPr>
        <w:t xml:space="preserve"> </w:t>
      </w:r>
      <w:r w:rsidR="006D05C9" w:rsidRPr="00DD1FE5">
        <w:rPr>
          <w:rFonts w:ascii="Arial" w:eastAsia="Yu Gothic UI" w:hAnsi="Arial" w:cs="Arial"/>
          <w:bCs/>
          <w:sz w:val="28"/>
          <w:szCs w:val="28"/>
          <w:lang w:val="x-none"/>
        </w:rPr>
        <w:t>purchase</w:t>
      </w:r>
      <w:r w:rsidR="006D05C9" w:rsidRPr="000529A7">
        <w:rPr>
          <w:rFonts w:ascii="Arial" w:eastAsia="Yu Gothic UI" w:hAnsi="Arial" w:cs="Arial"/>
          <w:bCs/>
          <w:sz w:val="28"/>
          <w:szCs w:val="28"/>
        </w:rPr>
        <w:t>d</w:t>
      </w:r>
      <w:r w:rsidR="006D05C9" w:rsidRPr="00DD1FE5">
        <w:rPr>
          <w:rFonts w:ascii="Arial" w:eastAsia="Yu Gothic UI" w:hAnsi="Arial" w:cs="Arial"/>
          <w:bCs/>
          <w:sz w:val="28"/>
          <w:szCs w:val="28"/>
          <w:lang w:val="x-none"/>
        </w:rPr>
        <w:t xml:space="preserve"> or t</w:t>
      </w:r>
      <w:r w:rsidR="006D05C9" w:rsidRPr="000529A7">
        <w:rPr>
          <w:rFonts w:ascii="Arial" w:eastAsia="Yu Gothic UI" w:hAnsi="Arial" w:cs="Arial"/>
          <w:bCs/>
          <w:sz w:val="28"/>
          <w:szCs w:val="28"/>
        </w:rPr>
        <w:t xml:space="preserve">ook </w:t>
      </w:r>
      <w:r w:rsidR="006D05C9" w:rsidRPr="00DD1FE5">
        <w:rPr>
          <w:rFonts w:ascii="Arial" w:eastAsia="Yu Gothic UI" w:hAnsi="Arial" w:cs="Arial"/>
          <w:bCs/>
          <w:sz w:val="28"/>
          <w:szCs w:val="28"/>
          <w:lang w:val="x-none"/>
        </w:rPr>
        <w:t xml:space="preserve">possession of </w:t>
      </w:r>
      <w:r w:rsidR="006D05C9" w:rsidRPr="000529A7">
        <w:rPr>
          <w:rFonts w:ascii="Arial" w:eastAsia="Yu Gothic UI" w:hAnsi="Arial" w:cs="Arial"/>
          <w:bCs/>
          <w:sz w:val="28"/>
          <w:szCs w:val="28"/>
        </w:rPr>
        <w:t>body armor;</w:t>
      </w:r>
      <w:r w:rsidR="00FC46FC">
        <w:rPr>
          <w:rFonts w:ascii="Arial" w:eastAsia="Yu Gothic UI" w:hAnsi="Arial" w:cs="Arial"/>
          <w:bCs/>
          <w:sz w:val="28"/>
          <w:szCs w:val="28"/>
        </w:rPr>
        <w:t xml:space="preserve"> </w:t>
      </w:r>
    </w:p>
    <w:p w14:paraId="081529E4" w14:textId="77777777" w:rsidR="00DD1FE5" w:rsidRPr="000529A7" w:rsidRDefault="00DD1FE5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2EF4C8B3" w14:textId="5C52A109" w:rsidR="00DD1FE5" w:rsidRPr="006F12AB" w:rsidRDefault="00DD1FE5" w:rsidP="006F12AB">
      <w:pPr>
        <w:pStyle w:val="Level1"/>
        <w:tabs>
          <w:tab w:val="left" w:pos="-1440"/>
          <w:tab w:val="num" w:pos="1440"/>
        </w:tabs>
        <w:spacing w:line="251" w:lineRule="auto"/>
        <w:jc w:val="both"/>
        <w:rPr>
          <w:rFonts w:ascii="Arial" w:hAnsi="Arial" w:cs="Arial"/>
          <w:sz w:val="28"/>
          <w:szCs w:val="28"/>
        </w:rPr>
      </w:pPr>
      <w:r w:rsidRPr="000529A7">
        <w:rPr>
          <w:rFonts w:ascii="Arial" w:hAnsi="Arial" w:cs="Arial"/>
          <w:sz w:val="28"/>
          <w:szCs w:val="28"/>
        </w:rPr>
        <w:t xml:space="preserve">That the defendant did so </w:t>
      </w:r>
      <w:r w:rsidR="006D05C9" w:rsidRPr="00DD1FE5">
        <w:rPr>
          <w:rFonts w:ascii="Arial" w:hAnsi="Arial" w:cs="Arial"/>
          <w:bCs/>
          <w:sz w:val="28"/>
          <w:szCs w:val="28"/>
          <w:lang w:val="x-none"/>
        </w:rPr>
        <w:t>knowingly</w:t>
      </w:r>
      <w:r w:rsidR="006D05C9" w:rsidRPr="000529A7">
        <w:rPr>
          <w:rFonts w:ascii="Arial" w:hAnsi="Arial" w:cs="Arial"/>
          <w:bCs/>
          <w:sz w:val="28"/>
          <w:szCs w:val="28"/>
        </w:rPr>
        <w:t xml:space="preserve">; </w:t>
      </w:r>
      <w:r w:rsidR="006F12AB">
        <w:rPr>
          <w:rFonts w:ascii="Arial" w:hAnsi="Arial" w:cs="Arial"/>
          <w:bCs/>
          <w:sz w:val="28"/>
          <w:szCs w:val="28"/>
        </w:rPr>
        <w:t>and</w:t>
      </w:r>
    </w:p>
    <w:p w14:paraId="35C1FF96" w14:textId="77777777" w:rsidR="006D05C9" w:rsidRPr="000529A7" w:rsidRDefault="006D05C9" w:rsidP="006D05C9">
      <w:pPr>
        <w:pStyle w:val="Level1"/>
        <w:numPr>
          <w:ilvl w:val="0"/>
          <w:numId w:val="0"/>
        </w:numPr>
        <w:tabs>
          <w:tab w:val="left" w:pos="-1440"/>
        </w:tabs>
        <w:spacing w:line="251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6513D7C9" w14:textId="7026290C" w:rsidR="006D05C9" w:rsidRPr="000529A7" w:rsidRDefault="006D05C9">
      <w:pPr>
        <w:pStyle w:val="Level1"/>
        <w:tabs>
          <w:tab w:val="left" w:pos="-1440"/>
          <w:tab w:val="num" w:pos="1440"/>
        </w:tabs>
        <w:spacing w:line="251" w:lineRule="auto"/>
        <w:jc w:val="both"/>
        <w:rPr>
          <w:rFonts w:ascii="Arial" w:hAnsi="Arial" w:cs="Arial"/>
          <w:sz w:val="28"/>
          <w:szCs w:val="28"/>
        </w:rPr>
      </w:pPr>
      <w:r w:rsidRPr="000529A7">
        <w:rPr>
          <w:rFonts w:ascii="Arial" w:hAnsi="Arial" w:cs="Arial"/>
          <w:sz w:val="28"/>
          <w:szCs w:val="28"/>
        </w:rPr>
        <w:t xml:space="preserve">That the defendant was not </w:t>
      </w:r>
      <w:r w:rsidRPr="00DD1FE5">
        <w:rPr>
          <w:rFonts w:ascii="Arial" w:hAnsi="Arial" w:cs="Arial"/>
          <w:bCs/>
          <w:sz w:val="28"/>
          <w:szCs w:val="28"/>
          <w:lang w:val="x-none"/>
        </w:rPr>
        <w:t>engaged or employed in an eligible profession</w:t>
      </w:r>
      <w:r w:rsidRPr="000529A7">
        <w:rPr>
          <w:rFonts w:ascii="Arial" w:hAnsi="Arial" w:cs="Arial"/>
          <w:bCs/>
          <w:sz w:val="28"/>
          <w:szCs w:val="28"/>
        </w:rPr>
        <w:t>.</w:t>
      </w:r>
    </w:p>
    <w:p w14:paraId="084A8ACD" w14:textId="77777777" w:rsidR="00DD1FE5" w:rsidRPr="000529A7" w:rsidRDefault="00DD1FE5">
      <w:pPr>
        <w:spacing w:line="251" w:lineRule="auto"/>
        <w:jc w:val="both"/>
        <w:rPr>
          <w:rFonts w:ascii="Arial" w:hAnsi="Arial" w:cs="Arial"/>
          <w:sz w:val="28"/>
          <w:szCs w:val="28"/>
        </w:rPr>
      </w:pPr>
    </w:p>
    <w:p w14:paraId="6CED7E88" w14:textId="20A108B0" w:rsidR="00DD1FE5" w:rsidRPr="000529A7" w:rsidRDefault="00DD1FE5">
      <w:pPr>
        <w:spacing w:line="251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0529A7">
        <w:rPr>
          <w:rFonts w:ascii="Arial" w:hAnsi="Arial" w:cs="Arial"/>
          <w:sz w:val="28"/>
          <w:szCs w:val="28"/>
        </w:rPr>
        <w:t>If you find the People have proven beyond a reasonable doubt each of those elements, you must find the defendant guilty of this crime.</w:t>
      </w:r>
    </w:p>
    <w:p w14:paraId="6E1C28E1" w14:textId="77777777" w:rsidR="00DD1FE5" w:rsidRPr="000529A7" w:rsidRDefault="00DD1FE5">
      <w:pPr>
        <w:spacing w:line="251" w:lineRule="auto"/>
        <w:jc w:val="both"/>
        <w:rPr>
          <w:rFonts w:ascii="Arial" w:hAnsi="Arial" w:cs="Arial"/>
          <w:sz w:val="28"/>
          <w:szCs w:val="28"/>
        </w:rPr>
      </w:pPr>
    </w:p>
    <w:p w14:paraId="49593B25" w14:textId="0BA53B6D" w:rsidR="00DD1FE5" w:rsidRPr="000529A7" w:rsidRDefault="00DD1FE5">
      <w:pPr>
        <w:spacing w:line="251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0529A7">
        <w:rPr>
          <w:rFonts w:ascii="Arial" w:hAnsi="Arial" w:cs="Arial"/>
          <w:sz w:val="28"/>
          <w:szCs w:val="28"/>
        </w:rPr>
        <w:t>If you find the People have not proven beyond a reasonable doubt any one or more of those elements, you must find the defendant not guilty of this crime.</w:t>
      </w:r>
    </w:p>
    <w:sectPr w:rsidR="00DD1FE5" w:rsidRPr="000529A7" w:rsidSect="00D66974"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409D" w14:textId="77777777" w:rsidR="00F254B4" w:rsidRDefault="00F254B4" w:rsidP="00DD1FE5">
      <w:pPr>
        <w:spacing w:before="0"/>
      </w:pPr>
      <w:r>
        <w:separator/>
      </w:r>
    </w:p>
  </w:endnote>
  <w:endnote w:type="continuationSeparator" w:id="0">
    <w:p w14:paraId="7A5D48F0" w14:textId="77777777" w:rsidR="00F254B4" w:rsidRDefault="00F254B4" w:rsidP="00DD1F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83C7" w14:textId="77777777" w:rsidR="00F254B4" w:rsidRDefault="00F254B4" w:rsidP="00DD1FE5">
      <w:pPr>
        <w:spacing w:before="0"/>
      </w:pPr>
      <w:r>
        <w:separator/>
      </w:r>
    </w:p>
  </w:footnote>
  <w:footnote w:type="continuationSeparator" w:id="0">
    <w:p w14:paraId="7747FDA8" w14:textId="77777777" w:rsidR="00F254B4" w:rsidRDefault="00F254B4" w:rsidP="00DD1FE5">
      <w:pPr>
        <w:spacing w:before="0"/>
      </w:pPr>
      <w:r>
        <w:continuationSeparator/>
      </w:r>
    </w:p>
  </w:footnote>
  <w:footnote w:id="1">
    <w:p w14:paraId="130BA56C" w14:textId="77777777" w:rsidR="008743D2" w:rsidRPr="00A3754C" w:rsidRDefault="008743D2" w:rsidP="008743D2">
      <w:pPr>
        <w:pStyle w:val="FootnoteText"/>
        <w:rPr>
          <w:rFonts w:ascii="Arial" w:hAnsi="Arial" w:cs="Arial"/>
          <w:sz w:val="22"/>
          <w:szCs w:val="22"/>
        </w:rPr>
      </w:pPr>
      <w:r w:rsidRPr="00723128">
        <w:rPr>
          <w:rStyle w:val="FootnoteReference"/>
          <w:sz w:val="22"/>
          <w:szCs w:val="22"/>
        </w:rPr>
        <w:footnoteRef/>
      </w:r>
      <w:r w:rsidRPr="00723128">
        <w:rPr>
          <w:sz w:val="22"/>
          <w:szCs w:val="22"/>
        </w:rPr>
        <w:t xml:space="preserve"> </w:t>
      </w:r>
      <w:r w:rsidRPr="00A3754C">
        <w:rPr>
          <w:rFonts w:ascii="Arial" w:hAnsi="Arial" w:cs="Arial"/>
          <w:sz w:val="22"/>
          <w:szCs w:val="22"/>
        </w:rPr>
        <w:t>Penal Law § 270.21.</w:t>
      </w:r>
    </w:p>
    <w:p w14:paraId="40D5D01D" w14:textId="77777777" w:rsidR="008743D2" w:rsidRPr="00A3754C" w:rsidRDefault="008743D2" w:rsidP="008743D2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2">
    <w:p w14:paraId="53530FA7" w14:textId="1F528B02" w:rsidR="005323BA" w:rsidRPr="00A3754C" w:rsidRDefault="005323BA">
      <w:pPr>
        <w:pStyle w:val="FootnoteText"/>
        <w:rPr>
          <w:rFonts w:ascii="Arial" w:hAnsi="Arial" w:cs="Arial"/>
          <w:sz w:val="22"/>
          <w:szCs w:val="22"/>
        </w:rPr>
      </w:pPr>
      <w:r w:rsidRPr="00A3754C">
        <w:rPr>
          <w:rStyle w:val="FootnoteReference"/>
          <w:rFonts w:ascii="Arial" w:hAnsi="Arial" w:cs="Arial"/>
          <w:sz w:val="22"/>
          <w:szCs w:val="22"/>
        </w:rPr>
        <w:footnoteRef/>
      </w:r>
      <w:r w:rsidRPr="00A3754C">
        <w:rPr>
          <w:rFonts w:ascii="Arial" w:hAnsi="Arial" w:cs="Arial"/>
          <w:sz w:val="22"/>
          <w:szCs w:val="22"/>
        </w:rPr>
        <w:t xml:space="preserve"> “as defined in” </w:t>
      </w:r>
      <w:r w:rsidR="00164F3E" w:rsidRPr="00A3754C">
        <w:rPr>
          <w:rFonts w:ascii="Arial" w:hAnsi="Arial" w:cs="Arial"/>
          <w:sz w:val="22"/>
          <w:szCs w:val="22"/>
        </w:rPr>
        <w:t>CPL 1.20.</w:t>
      </w:r>
    </w:p>
    <w:p w14:paraId="2E359D55" w14:textId="77777777" w:rsidR="00164F3E" w:rsidRPr="00A3754C" w:rsidRDefault="00164F3E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3">
    <w:p w14:paraId="1B39102B" w14:textId="45AD86A7" w:rsidR="00164F3E" w:rsidRPr="00A3754C" w:rsidRDefault="00164F3E">
      <w:pPr>
        <w:pStyle w:val="FootnoteText"/>
        <w:rPr>
          <w:rFonts w:ascii="Arial" w:eastAsia="Yu Gothic UI" w:hAnsi="Arial" w:cs="Arial"/>
          <w:bCs/>
          <w:sz w:val="22"/>
          <w:szCs w:val="22"/>
        </w:rPr>
      </w:pPr>
      <w:r w:rsidRPr="00A3754C">
        <w:rPr>
          <w:rStyle w:val="FootnoteReference"/>
          <w:rFonts w:ascii="Arial" w:hAnsi="Arial" w:cs="Arial"/>
          <w:sz w:val="22"/>
          <w:szCs w:val="22"/>
        </w:rPr>
        <w:footnoteRef/>
      </w:r>
      <w:r w:rsidRPr="00A3754C">
        <w:rPr>
          <w:rFonts w:ascii="Arial" w:hAnsi="Arial" w:cs="Arial"/>
          <w:sz w:val="22"/>
          <w:szCs w:val="22"/>
        </w:rPr>
        <w:t xml:space="preserve"> </w:t>
      </w:r>
      <w:r w:rsidR="00504734" w:rsidRPr="00A3754C">
        <w:rPr>
          <w:rFonts w:ascii="Arial" w:hAnsi="Arial" w:cs="Arial"/>
          <w:sz w:val="22"/>
          <w:szCs w:val="22"/>
        </w:rPr>
        <w:t>“</w:t>
      </w:r>
      <w:r w:rsidRPr="00DD1FE5">
        <w:rPr>
          <w:rFonts w:ascii="Arial" w:eastAsia="Yu Gothic UI" w:hAnsi="Arial" w:cs="Arial"/>
          <w:bCs/>
          <w:sz w:val="22"/>
          <w:szCs w:val="22"/>
          <w:lang w:val="x-none"/>
        </w:rPr>
        <w:t>as defined in</w:t>
      </w:r>
      <w:r w:rsidRPr="00A3754C">
        <w:rPr>
          <w:rFonts w:ascii="Arial" w:eastAsia="Yu Gothic UI" w:hAnsi="Arial" w:cs="Arial"/>
          <w:bCs/>
          <w:sz w:val="22"/>
          <w:szCs w:val="22"/>
        </w:rPr>
        <w:t>”</w:t>
      </w:r>
      <w:r w:rsidRPr="00DD1FE5">
        <w:rPr>
          <w:rFonts w:ascii="Arial" w:eastAsia="Yu Gothic UI" w:hAnsi="Arial" w:cs="Arial"/>
          <w:bCs/>
          <w:sz w:val="22"/>
          <w:szCs w:val="22"/>
          <w:lang w:val="x-none"/>
        </w:rPr>
        <w:t xml:space="preserve"> </w:t>
      </w:r>
      <w:r w:rsidRPr="00A3754C">
        <w:rPr>
          <w:rFonts w:ascii="Arial" w:eastAsia="Yu Gothic UI" w:hAnsi="Arial" w:cs="Arial"/>
          <w:bCs/>
          <w:sz w:val="22"/>
          <w:szCs w:val="22"/>
        </w:rPr>
        <w:t xml:space="preserve">CPL </w:t>
      </w:r>
      <w:r w:rsidRPr="00DD1FE5">
        <w:rPr>
          <w:rFonts w:ascii="Arial" w:eastAsia="Yu Gothic UI" w:hAnsi="Arial" w:cs="Arial"/>
          <w:bCs/>
          <w:sz w:val="22"/>
          <w:szCs w:val="22"/>
          <w:lang w:val="x-none"/>
        </w:rPr>
        <w:t>2.10</w:t>
      </w:r>
      <w:r w:rsidRPr="00A3754C">
        <w:rPr>
          <w:rFonts w:ascii="Arial" w:eastAsia="Yu Gothic UI" w:hAnsi="Arial" w:cs="Arial"/>
          <w:bCs/>
          <w:sz w:val="22"/>
          <w:szCs w:val="22"/>
        </w:rPr>
        <w:t>.</w:t>
      </w:r>
    </w:p>
    <w:p w14:paraId="633CDA83" w14:textId="77777777" w:rsidR="0088145C" w:rsidRPr="00A3754C" w:rsidRDefault="0088145C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4">
    <w:p w14:paraId="46124CC8" w14:textId="77777777" w:rsidR="008B69A9" w:rsidRPr="00A3754C" w:rsidRDefault="008B69A9" w:rsidP="008B69A9">
      <w:pPr>
        <w:pStyle w:val="FootnoteText"/>
        <w:jc w:val="both"/>
        <w:rPr>
          <w:rFonts w:ascii="Arial" w:eastAsia="Yu Gothic UI" w:hAnsi="Arial" w:cs="Arial"/>
          <w:bCs/>
          <w:sz w:val="22"/>
          <w:szCs w:val="22"/>
        </w:rPr>
      </w:pPr>
      <w:r w:rsidRPr="00A3754C">
        <w:rPr>
          <w:rStyle w:val="FootnoteReference"/>
          <w:rFonts w:ascii="Arial" w:hAnsi="Arial" w:cs="Arial"/>
          <w:sz w:val="22"/>
          <w:szCs w:val="22"/>
        </w:rPr>
        <w:footnoteRef/>
      </w:r>
      <w:r w:rsidRPr="00A3754C">
        <w:rPr>
          <w:rFonts w:ascii="Arial" w:hAnsi="Arial" w:cs="Arial"/>
          <w:sz w:val="22"/>
          <w:szCs w:val="22"/>
        </w:rPr>
        <w:t xml:space="preserve"> Here, in accord with Penal Law § 270.21, as appropriate, add any other applicable profession(s) designated by the Department of State in accordance with Executive Law § 144-a.</w:t>
      </w:r>
    </w:p>
    <w:p w14:paraId="47185C23" w14:textId="77777777" w:rsidR="008B69A9" w:rsidRPr="00A3754C" w:rsidRDefault="008B69A9" w:rsidP="008B69A9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5">
    <w:p w14:paraId="75AC7601" w14:textId="5DCA69E1" w:rsidR="00D62DC4" w:rsidRPr="00A3754C" w:rsidRDefault="00D62DC4">
      <w:pPr>
        <w:pStyle w:val="FootnoteText"/>
        <w:rPr>
          <w:rFonts w:ascii="Arial" w:hAnsi="Arial" w:cs="Arial"/>
          <w:sz w:val="22"/>
          <w:szCs w:val="22"/>
        </w:rPr>
      </w:pPr>
      <w:r w:rsidRPr="00A3754C">
        <w:rPr>
          <w:rStyle w:val="FootnoteReference"/>
          <w:rFonts w:ascii="Arial" w:hAnsi="Arial" w:cs="Arial"/>
          <w:sz w:val="22"/>
          <w:szCs w:val="22"/>
        </w:rPr>
        <w:footnoteRef/>
      </w:r>
      <w:r w:rsidRPr="00A3754C">
        <w:rPr>
          <w:rFonts w:ascii="Arial" w:hAnsi="Arial" w:cs="Arial"/>
          <w:sz w:val="22"/>
          <w:szCs w:val="22"/>
        </w:rPr>
        <w:t xml:space="preserve"> Penal Law § 270.20(2)</w:t>
      </w:r>
      <w:r w:rsidR="00B02D8C" w:rsidRPr="00A3754C">
        <w:rPr>
          <w:rFonts w:ascii="Arial" w:hAnsi="Arial" w:cs="Arial"/>
          <w:sz w:val="22"/>
          <w:szCs w:val="22"/>
        </w:rPr>
        <w:t>.</w:t>
      </w:r>
    </w:p>
    <w:p w14:paraId="68CE1AEF" w14:textId="77777777" w:rsidR="006A06ED" w:rsidRPr="00ED5C0B" w:rsidRDefault="006A06ED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6">
    <w:p w14:paraId="330C7335" w14:textId="407BA33A" w:rsidR="003A33AB" w:rsidRPr="00141C01" w:rsidRDefault="003A33AB" w:rsidP="003A33AB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41C01">
        <w:rPr>
          <w:rStyle w:val="FootnoteReference"/>
          <w:rFonts w:ascii="Arial" w:hAnsi="Arial" w:cs="Arial"/>
          <w:sz w:val="22"/>
          <w:szCs w:val="22"/>
        </w:rPr>
        <w:footnoteRef/>
      </w:r>
      <w:r w:rsidRPr="00141C01">
        <w:rPr>
          <w:rFonts w:ascii="Arial" w:hAnsi="Arial" w:cs="Arial"/>
          <w:sz w:val="22"/>
          <w:szCs w:val="22"/>
        </w:rPr>
        <w:t xml:space="preserve"> Penal  Law </w:t>
      </w:r>
      <w:r w:rsidRPr="00141C01">
        <w:rPr>
          <w:rFonts w:ascii="Arial" w:hAnsi="Arial" w:cs="Arial"/>
          <w:sz w:val="22"/>
          <w:szCs w:val="22"/>
        </w:rPr>
        <w:sym w:font="WP TypographicSymbols" w:char="0027"/>
      </w:r>
      <w:r w:rsidRPr="00141C01">
        <w:rPr>
          <w:rFonts w:ascii="Arial" w:hAnsi="Arial" w:cs="Arial"/>
          <w:sz w:val="22"/>
          <w:szCs w:val="22"/>
        </w:rPr>
        <w:t xml:space="preserve"> 10.00(8).  If necessary, an expanded definition of </w:t>
      </w:r>
      <w:r w:rsidRPr="00141C01">
        <w:rPr>
          <w:rFonts w:ascii="Arial" w:hAnsi="Arial" w:cs="Arial"/>
          <w:sz w:val="22"/>
          <w:szCs w:val="22"/>
        </w:rPr>
        <w:sym w:font="WP TypographicSymbols" w:char="0041"/>
      </w:r>
      <w:r w:rsidRPr="00141C01">
        <w:rPr>
          <w:rFonts w:ascii="Arial" w:hAnsi="Arial" w:cs="Arial"/>
          <w:sz w:val="22"/>
          <w:szCs w:val="22"/>
        </w:rPr>
        <w:t>possession</w:t>
      </w:r>
      <w:r w:rsidRPr="00141C01">
        <w:rPr>
          <w:rFonts w:ascii="Arial" w:hAnsi="Arial" w:cs="Arial"/>
          <w:sz w:val="22"/>
          <w:szCs w:val="22"/>
        </w:rPr>
        <w:sym w:font="WP TypographicSymbols" w:char="0040"/>
      </w:r>
      <w:r w:rsidRPr="00141C01">
        <w:rPr>
          <w:rFonts w:ascii="Arial" w:hAnsi="Arial" w:cs="Arial"/>
          <w:sz w:val="22"/>
          <w:szCs w:val="22"/>
        </w:rPr>
        <w:t xml:space="preserve"> is available in the section on </w:t>
      </w:r>
      <w:r w:rsidRPr="00141C01">
        <w:rPr>
          <w:rFonts w:ascii="Arial" w:eastAsia="Yu Gothic UI" w:hAnsi="Arial" w:cs="Arial"/>
          <w:sz w:val="22"/>
          <w:szCs w:val="22"/>
        </w:rPr>
        <w:t>Instructions of General Applicability</w:t>
      </w:r>
      <w:r w:rsidRPr="00141C01">
        <w:rPr>
          <w:rFonts w:ascii="Arial" w:hAnsi="Arial" w:cs="Arial"/>
          <w:sz w:val="22"/>
          <w:szCs w:val="22"/>
        </w:rPr>
        <w:t xml:space="preserve"> under Possession. </w:t>
      </w:r>
    </w:p>
  </w:footnote>
  <w:footnote w:id="7">
    <w:p w14:paraId="1BB9FEB7" w14:textId="77777777" w:rsidR="00DD1FE5" w:rsidRPr="00ED5C0B" w:rsidRDefault="00DD1FE5">
      <w:pPr>
        <w:spacing w:after="240"/>
        <w:jc w:val="both"/>
        <w:rPr>
          <w:rFonts w:ascii="Arial" w:hAnsi="Arial" w:cs="Arial"/>
        </w:rPr>
      </w:pPr>
      <w:r w:rsidRPr="00ED5C0B">
        <w:rPr>
          <w:rStyle w:val="FootnoteReference"/>
          <w:rFonts w:ascii="Arial" w:hAnsi="Arial" w:cs="Arial"/>
        </w:rPr>
        <w:footnoteRef/>
      </w:r>
      <w:r w:rsidRPr="00ED5C0B">
        <w:rPr>
          <w:rFonts w:ascii="Arial" w:eastAsia="Yu Gothic UI" w:hAnsi="Arial" w:cs="Arial"/>
        </w:rPr>
        <w:t xml:space="preserve"> </w:t>
      </w:r>
      <w:r w:rsidRPr="00ED5C0B">
        <w:rPr>
          <w:rFonts w:ascii="Arial" w:eastAsia="Yu Gothic UI" w:hAnsi="Arial" w:cs="Arial"/>
          <w:i/>
          <w:iCs/>
          <w:sz w:val="22"/>
          <w:szCs w:val="22"/>
        </w:rPr>
        <w:t>See</w:t>
      </w:r>
      <w:r w:rsidRPr="00ED5C0B">
        <w:rPr>
          <w:rFonts w:ascii="Arial" w:eastAsia="Yu Gothic UI" w:hAnsi="Arial" w:cs="Arial"/>
          <w:sz w:val="22"/>
          <w:szCs w:val="22"/>
        </w:rPr>
        <w:t xml:space="preserve"> Penal Law </w:t>
      </w:r>
      <w:r w:rsidRPr="00ED5C0B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ED5C0B">
        <w:rPr>
          <w:rFonts w:ascii="Arial" w:eastAsia="Yu Gothic UI" w:hAnsi="Arial" w:cs="Arial"/>
          <w:sz w:val="22"/>
          <w:szCs w:val="22"/>
        </w:rPr>
        <w:t xml:space="preserve"> 15.05(2).  If necessary, an expanded definition of </w:t>
      </w:r>
      <w:r w:rsidRPr="00ED5C0B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ED5C0B">
        <w:rPr>
          <w:rFonts w:ascii="Arial" w:eastAsia="Yu Gothic UI" w:hAnsi="Arial" w:cs="Arial"/>
          <w:sz w:val="22"/>
          <w:szCs w:val="22"/>
        </w:rPr>
        <w:t>knowingly</w:t>
      </w:r>
      <w:r w:rsidRPr="00ED5C0B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ED5C0B">
        <w:rPr>
          <w:rFonts w:ascii="Arial" w:eastAsia="Yu Gothic UI" w:hAnsi="Arial" w:cs="Arial"/>
          <w:sz w:val="22"/>
          <w:szCs w:val="22"/>
        </w:rPr>
        <w:t xml:space="preserve"> is available in the section on Instructions of General Applicability under Culpable Mental States.</w:t>
      </w:r>
      <w:r w:rsidRPr="00ED5C0B">
        <w:rPr>
          <w:rFonts w:ascii="Arial" w:eastAsia="Yu Gothic UI" w:hAnsi="Arial" w:cs="Arial"/>
          <w:i/>
          <w:iCs/>
        </w:rPr>
        <w:t xml:space="preserve"> </w:t>
      </w:r>
    </w:p>
  </w:footnote>
  <w:footnote w:id="8">
    <w:p w14:paraId="496D6F79" w14:textId="77777777" w:rsidR="00DD1FE5" w:rsidRPr="00BB3F12" w:rsidRDefault="00DD1FE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BB3F12">
        <w:rPr>
          <w:rStyle w:val="FootnoteReference"/>
          <w:rFonts w:ascii="Arial" w:hAnsi="Arial" w:cs="Arial"/>
          <w:sz w:val="22"/>
          <w:szCs w:val="22"/>
        </w:rPr>
        <w:footnoteRef/>
      </w:r>
      <w:r w:rsidRPr="00BB3F12">
        <w:rPr>
          <w:rFonts w:ascii="Arial" w:eastAsia="Yu Gothic UI" w:hAnsi="Arial" w:cs="Arial"/>
          <w:sz w:val="22"/>
          <w:szCs w:val="22"/>
        </w:rPr>
        <w:t xml:space="preserve"> When the defendant is charged in whole or in part as an accomplice, Court will add: </w:t>
      </w:r>
      <w:r w:rsidRPr="00BB3F12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BB3F12">
        <w:rPr>
          <w:rFonts w:ascii="Arial" w:eastAsia="Yu Gothic UI" w:hAnsi="Arial" w:cs="Arial"/>
          <w:sz w:val="22"/>
          <w:szCs w:val="22"/>
        </w:rPr>
        <w:t>personally, or by acting in concert with another person.</w:t>
      </w:r>
      <w:r w:rsidRPr="00BB3F12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BB3F12">
        <w:rPr>
          <w:rFonts w:ascii="Arial" w:eastAsia="Yu Gothic UI" w:hAnsi="Arial" w:cs="Arial"/>
          <w:sz w:val="22"/>
          <w:szCs w:val="22"/>
        </w:rPr>
        <w:t xml:space="preserve"> </w:t>
      </w:r>
      <w:r w:rsidRPr="00BB3F12">
        <w:rPr>
          <w:rFonts w:ascii="Arial" w:eastAsia="Yu Gothic UI" w:hAnsi="Arial" w:cs="Arial"/>
          <w:i/>
          <w:iCs/>
          <w:sz w:val="22"/>
          <w:szCs w:val="22"/>
        </w:rPr>
        <w:t>See</w:t>
      </w:r>
      <w:r w:rsidRPr="00BB3F12">
        <w:rPr>
          <w:rFonts w:ascii="Arial" w:eastAsia="Yu Gothic UI" w:hAnsi="Arial" w:cs="Arial"/>
          <w:sz w:val="22"/>
          <w:szCs w:val="22"/>
        </w:rPr>
        <w:t xml:space="preserve"> Accomplice charge.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 w16cid:durableId="278144476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FE5"/>
    <w:rsid w:val="000529A7"/>
    <w:rsid w:val="00081A3C"/>
    <w:rsid w:val="000A77AB"/>
    <w:rsid w:val="000D6B6D"/>
    <w:rsid w:val="001117EB"/>
    <w:rsid w:val="001150A9"/>
    <w:rsid w:val="00141C01"/>
    <w:rsid w:val="00164ECD"/>
    <w:rsid w:val="00164F3E"/>
    <w:rsid w:val="001767A5"/>
    <w:rsid w:val="001D050D"/>
    <w:rsid w:val="001F1770"/>
    <w:rsid w:val="001F27E5"/>
    <w:rsid w:val="00203C15"/>
    <w:rsid w:val="00207B2B"/>
    <w:rsid w:val="00236A7F"/>
    <w:rsid w:val="00254815"/>
    <w:rsid w:val="00271926"/>
    <w:rsid w:val="002D5A1D"/>
    <w:rsid w:val="00333286"/>
    <w:rsid w:val="003A33AB"/>
    <w:rsid w:val="003D6088"/>
    <w:rsid w:val="00431C2D"/>
    <w:rsid w:val="004407AA"/>
    <w:rsid w:val="0044136F"/>
    <w:rsid w:val="004B042F"/>
    <w:rsid w:val="004B14B4"/>
    <w:rsid w:val="00504734"/>
    <w:rsid w:val="005323BA"/>
    <w:rsid w:val="005750BB"/>
    <w:rsid w:val="0057532D"/>
    <w:rsid w:val="00592A74"/>
    <w:rsid w:val="005D7D0F"/>
    <w:rsid w:val="005F438E"/>
    <w:rsid w:val="006372F4"/>
    <w:rsid w:val="0064449E"/>
    <w:rsid w:val="006A06ED"/>
    <w:rsid w:val="006A6B87"/>
    <w:rsid w:val="006C4343"/>
    <w:rsid w:val="006C54AB"/>
    <w:rsid w:val="006D05C9"/>
    <w:rsid w:val="006D3D1C"/>
    <w:rsid w:val="006F12AB"/>
    <w:rsid w:val="006F6B73"/>
    <w:rsid w:val="00723128"/>
    <w:rsid w:val="007A7E4E"/>
    <w:rsid w:val="007D349E"/>
    <w:rsid w:val="007D442F"/>
    <w:rsid w:val="007E7941"/>
    <w:rsid w:val="007F78ED"/>
    <w:rsid w:val="00816B25"/>
    <w:rsid w:val="00831C44"/>
    <w:rsid w:val="008567DC"/>
    <w:rsid w:val="008743D2"/>
    <w:rsid w:val="0088145C"/>
    <w:rsid w:val="008B69A9"/>
    <w:rsid w:val="008F4156"/>
    <w:rsid w:val="00903CB7"/>
    <w:rsid w:val="009713C8"/>
    <w:rsid w:val="009B0A88"/>
    <w:rsid w:val="009E6219"/>
    <w:rsid w:val="00A3754C"/>
    <w:rsid w:val="00A57C5B"/>
    <w:rsid w:val="00A90564"/>
    <w:rsid w:val="00AD48FC"/>
    <w:rsid w:val="00B02D8C"/>
    <w:rsid w:val="00B17E42"/>
    <w:rsid w:val="00B261D0"/>
    <w:rsid w:val="00B564A4"/>
    <w:rsid w:val="00BB3F12"/>
    <w:rsid w:val="00BC1F90"/>
    <w:rsid w:val="00BC72CC"/>
    <w:rsid w:val="00C05759"/>
    <w:rsid w:val="00C775C3"/>
    <w:rsid w:val="00CA255E"/>
    <w:rsid w:val="00D11F98"/>
    <w:rsid w:val="00D60B27"/>
    <w:rsid w:val="00D62DC4"/>
    <w:rsid w:val="00D66974"/>
    <w:rsid w:val="00DA4687"/>
    <w:rsid w:val="00DD1FE5"/>
    <w:rsid w:val="00E30EC0"/>
    <w:rsid w:val="00EB2E74"/>
    <w:rsid w:val="00ED5C0B"/>
    <w:rsid w:val="00EE476C"/>
    <w:rsid w:val="00EE6D03"/>
    <w:rsid w:val="00F15A88"/>
    <w:rsid w:val="00F215C5"/>
    <w:rsid w:val="00F254B4"/>
    <w:rsid w:val="00F81D19"/>
    <w:rsid w:val="00F856ED"/>
    <w:rsid w:val="00F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C0626"/>
  <w15:chartTrackingRefBased/>
  <w15:docId w15:val="{C4E11B52-8298-459E-84DB-79DC7968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rFonts w:eastAsia="Times New Roman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customStyle="1" w:styleId="Level1">
    <w:name w:val="Level 1"/>
    <w:basedOn w:val="Normal"/>
    <w:uiPriority w:val="99"/>
    <w:rsid w:val="00DD1FE5"/>
    <w:pPr>
      <w:widowControl w:val="0"/>
      <w:numPr>
        <w:numId w:val="1"/>
      </w:numPr>
      <w:autoSpaceDE w:val="0"/>
      <w:autoSpaceDN w:val="0"/>
      <w:adjustRightInd w:val="0"/>
      <w:spacing w:before="0"/>
      <w:ind w:left="1440" w:hanging="720"/>
      <w:outlineLvl w:val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05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77DA-821B-410B-B6F9-FFF1F88E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314</Words>
  <Characters>1515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80</cp:revision>
  <cp:lastPrinted>2022-11-29T21:54:00Z</cp:lastPrinted>
  <dcterms:created xsi:type="dcterms:W3CDTF">2022-07-28T16:16:00Z</dcterms:created>
  <dcterms:modified xsi:type="dcterms:W3CDTF">2022-11-29T21:54:00Z</dcterms:modified>
</cp:coreProperties>
</file>